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80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3969"/>
        <w:gridCol w:w="1417"/>
        <w:gridCol w:w="3968"/>
      </w:tblGrid>
      <w:tr w:rsidR="009824A7">
        <w:trPr>
          <w:trHeight w:val="113"/>
        </w:trPr>
        <w:tc>
          <w:tcPr>
            <w:tcW w:w="2121" w:type="pct"/>
            <w:tcBorders>
              <w:bottom w:val="single" w:sz="4" w:space="0" w:color="auto"/>
            </w:tcBorders>
          </w:tcPr>
          <w:p w:rsidR="009824A7" w:rsidRDefault="00D253F7">
            <w:pPr>
              <w:pStyle w:val="a3"/>
              <w:ind w:firstLine="0"/>
              <w:jc w:val="center"/>
            </w:pPr>
            <w:r>
              <w:t>Утверждено</w:t>
            </w:r>
          </w:p>
          <w:p w:rsidR="009824A7" w:rsidRDefault="00D253F7">
            <w:pPr>
              <w:pStyle w:val="a3"/>
              <w:ind w:firstLine="0"/>
              <w:jc w:val="right"/>
            </w:pPr>
            <w:r>
              <w:t>Площадка №1 АО "Липецкцемент"</w:t>
            </w:r>
            <w:r>
              <w:br/>
            </w:r>
          </w:p>
        </w:tc>
        <w:tc>
          <w:tcPr>
            <w:tcW w:w="757" w:type="pct"/>
          </w:tcPr>
          <w:p w:rsidR="009824A7" w:rsidRDefault="009824A7">
            <w:pPr>
              <w:pStyle w:val="a3"/>
            </w:pPr>
          </w:p>
        </w:tc>
        <w:tc>
          <w:tcPr>
            <w:tcW w:w="2121" w:type="pct"/>
            <w:tcBorders>
              <w:bottom w:val="single" w:sz="4" w:space="0" w:color="auto"/>
            </w:tcBorders>
          </w:tcPr>
          <w:p w:rsidR="009824A7" w:rsidRDefault="00D253F7">
            <w:pPr>
              <w:pStyle w:val="a3"/>
              <w:ind w:firstLine="0"/>
              <w:jc w:val="center"/>
            </w:pPr>
            <w:r>
              <w:t>Согласовано</w:t>
            </w:r>
          </w:p>
          <w:p w:rsidR="009824A7" w:rsidRDefault="00D253F7">
            <w:pPr>
              <w:pStyle w:val="a3"/>
              <w:ind w:firstLine="0"/>
              <w:jc w:val="right"/>
            </w:pPr>
            <w:r>
              <w:t>-</w:t>
            </w:r>
          </w:p>
        </w:tc>
      </w:tr>
      <w:tr w:rsidR="009824A7">
        <w:trPr>
          <w:trHeight w:val="113"/>
        </w:trPr>
        <w:tc>
          <w:tcPr>
            <w:tcW w:w="2121" w:type="pct"/>
            <w:tcBorders>
              <w:top w:val="single" w:sz="4" w:space="0" w:color="auto"/>
            </w:tcBorders>
          </w:tcPr>
          <w:p w:rsidR="009824A7" w:rsidRDefault="00D253F7">
            <w:pPr>
              <w:pStyle w:val="a3"/>
              <w:ind w:firstLine="0"/>
              <w:jc w:val="center"/>
            </w:pPr>
            <w:r>
              <w:rPr>
                <w:sz w:val="16"/>
              </w:rPr>
              <w:t>Место для печати</w:t>
            </w:r>
          </w:p>
        </w:tc>
        <w:tc>
          <w:tcPr>
            <w:tcW w:w="757" w:type="pct"/>
          </w:tcPr>
          <w:p w:rsidR="009824A7" w:rsidRDefault="009824A7">
            <w:pPr>
              <w:pStyle w:val="a3"/>
            </w:pPr>
          </w:p>
        </w:tc>
        <w:tc>
          <w:tcPr>
            <w:tcW w:w="2121" w:type="pct"/>
            <w:tcBorders>
              <w:top w:val="single" w:sz="4" w:space="0" w:color="auto"/>
            </w:tcBorders>
          </w:tcPr>
          <w:p w:rsidR="009824A7" w:rsidRDefault="00D253F7">
            <w:pPr>
              <w:pStyle w:val="a3"/>
              <w:ind w:firstLine="0"/>
              <w:jc w:val="center"/>
            </w:pPr>
            <w:r>
              <w:rPr>
                <w:sz w:val="16"/>
              </w:rPr>
              <w:t>Место для печати</w:t>
            </w:r>
          </w:p>
        </w:tc>
      </w:tr>
    </w:tbl>
    <w:p w:rsidR="009824A7" w:rsidRDefault="009824A7">
      <w:pPr>
        <w:pStyle w:val="a3"/>
      </w:pPr>
    </w:p>
    <w:p w:rsidR="009824A7" w:rsidRDefault="009824A7">
      <w:pPr>
        <w:pStyle w:val="a3"/>
      </w:pPr>
    </w:p>
    <w:p w:rsidR="009824A7" w:rsidRDefault="009824A7">
      <w:pPr>
        <w:pStyle w:val="a3"/>
      </w:pPr>
    </w:p>
    <w:p w:rsidR="009824A7" w:rsidRDefault="009824A7">
      <w:pPr>
        <w:pStyle w:val="a3"/>
      </w:pPr>
    </w:p>
    <w:p w:rsidR="009824A7" w:rsidRDefault="00D253F7">
      <w:pPr>
        <w:pStyle w:val="a3"/>
        <w:ind w:firstLine="0"/>
        <w:jc w:val="center"/>
      </w:pPr>
      <w:r>
        <w:rPr>
          <w:b/>
        </w:rPr>
        <w:t>План мероприятий по снижению выбросов</w:t>
      </w:r>
    </w:p>
    <w:p w:rsidR="009824A7" w:rsidRDefault="00D253F7">
      <w:pPr>
        <w:pStyle w:val="a3"/>
        <w:ind w:firstLine="0"/>
        <w:jc w:val="center"/>
      </w:pPr>
      <w:r>
        <w:rPr>
          <w:b/>
        </w:rPr>
        <w:t>загрязняющих веществ в атмосферный воздух в периоды</w:t>
      </w:r>
    </w:p>
    <w:p w:rsidR="009824A7" w:rsidRDefault="00D253F7">
      <w:pPr>
        <w:pStyle w:val="a3"/>
        <w:ind w:firstLine="0"/>
        <w:jc w:val="center"/>
      </w:pPr>
      <w:r>
        <w:rPr>
          <w:b/>
        </w:rPr>
        <w:t>неблагоприятных метеорологических условий</w:t>
      </w:r>
    </w:p>
    <w:p w:rsidR="009824A7" w:rsidRDefault="009824A7">
      <w:pPr>
        <w:pStyle w:val="a3"/>
        <w:ind w:firstLine="0"/>
      </w:pPr>
    </w:p>
    <w:p w:rsidR="009824A7" w:rsidRDefault="00D253F7">
      <w:pPr>
        <w:pStyle w:val="a3"/>
        <w:ind w:firstLine="680"/>
      </w:pPr>
      <w:r>
        <w:t xml:space="preserve">1. Наименование юридического лица или фамилия, имя, отчество (при наличии) индивидуального предпринимателя, осуществляющего хозяйственную и (или) иную деятельность </w:t>
      </w:r>
      <w:r>
        <w:rPr>
          <w:u w:val="single"/>
        </w:rPr>
        <w:t>Площадка №1 АО "Липецкцемент"</w:t>
      </w:r>
    </w:p>
    <w:p w:rsidR="009824A7" w:rsidRDefault="009824A7">
      <w:pPr>
        <w:pStyle w:val="a3"/>
        <w:ind w:firstLine="0"/>
      </w:pPr>
    </w:p>
    <w:p w:rsidR="009824A7" w:rsidRDefault="00D253F7">
      <w:pPr>
        <w:pStyle w:val="a3"/>
        <w:ind w:firstLine="0"/>
      </w:pPr>
      <w:r>
        <w:tab/>
      </w:r>
      <w:r>
        <w:t>2. Наименование объекта, оказывающего негативное воздействие</w:t>
      </w:r>
      <w:r>
        <w:t xml:space="preserve"> на окружающую среду </w:t>
      </w:r>
      <w:proofErr w:type="spellStart"/>
      <w:r>
        <w:rPr>
          <w:u w:val="single"/>
        </w:rPr>
        <w:t>Промплощадка</w:t>
      </w:r>
      <w:proofErr w:type="spellEnd"/>
      <w:r>
        <w:rPr>
          <w:u w:val="single"/>
        </w:rPr>
        <w:t xml:space="preserve"> № 1 - Основное производство</w:t>
      </w:r>
    </w:p>
    <w:p w:rsidR="009824A7" w:rsidRDefault="009824A7">
      <w:pPr>
        <w:pStyle w:val="a3"/>
        <w:ind w:firstLine="0"/>
      </w:pPr>
    </w:p>
    <w:p w:rsidR="009824A7" w:rsidRDefault="00D253F7">
      <w:pPr>
        <w:pStyle w:val="a3"/>
        <w:ind w:firstLine="0"/>
      </w:pPr>
      <w:r>
        <w:tab/>
      </w:r>
      <w:r>
        <w:t xml:space="preserve">3. Сведения о фактическом месте нахождения объекта, оказывающего негативное воздействие на окружающую среду </w:t>
      </w:r>
    </w:p>
    <w:p w:rsidR="009824A7" w:rsidRDefault="009824A7">
      <w:pPr>
        <w:pStyle w:val="a3"/>
        <w:ind w:firstLine="0"/>
      </w:pPr>
    </w:p>
    <w:p w:rsidR="009824A7" w:rsidRDefault="00D253F7">
      <w:pPr>
        <w:pStyle w:val="a3"/>
        <w:ind w:firstLine="0"/>
      </w:pPr>
      <w:r>
        <w:tab/>
      </w:r>
      <w:r>
        <w:t xml:space="preserve">4. Категория объекта, оказывающего негативное воздействие на окружающую среду </w:t>
      </w:r>
      <w:r>
        <w:rPr>
          <w:u w:val="single"/>
        </w:rPr>
        <w:t>1</w:t>
      </w:r>
    </w:p>
    <w:p w:rsidR="009824A7" w:rsidRDefault="009824A7">
      <w:pPr>
        <w:pStyle w:val="a3"/>
        <w:ind w:firstLine="0"/>
      </w:pPr>
    </w:p>
    <w:p w:rsidR="009824A7" w:rsidRDefault="00D253F7">
      <w:pPr>
        <w:pStyle w:val="a3"/>
        <w:ind w:firstLine="0"/>
      </w:pPr>
      <w:r>
        <w:tab/>
      </w:r>
      <w:r>
        <w:t xml:space="preserve">5. Код объекта, оказывающего негативное воздействие на окружающую среду </w:t>
      </w:r>
    </w:p>
    <w:p w:rsidR="009824A7" w:rsidRDefault="009824A7">
      <w:pPr>
        <w:pStyle w:val="a3"/>
        <w:ind w:firstLine="0"/>
      </w:pPr>
    </w:p>
    <w:p w:rsidR="009824A7" w:rsidRDefault="00D253F7">
      <w:pPr>
        <w:pStyle w:val="a3"/>
        <w:ind w:firstLine="0"/>
      </w:pPr>
      <w:r>
        <w:tab/>
      </w:r>
      <w:r>
        <w:t>6. Вид прогноза неблагоприятных метеорологических условий (далее – НМУ), по которому работает объект, оказывающий негативное воздействие на окружающую среду (общий или специализиро</w:t>
      </w:r>
      <w:r>
        <w:t xml:space="preserve">ванный) </w:t>
      </w:r>
      <w:r>
        <w:rPr>
          <w:u w:val="single"/>
        </w:rPr>
        <w:t>Общий</w:t>
      </w:r>
    </w:p>
    <w:p w:rsidR="009824A7" w:rsidRDefault="009824A7">
      <w:pPr>
        <w:pStyle w:val="a3"/>
        <w:ind w:firstLine="0"/>
      </w:pPr>
    </w:p>
    <w:p w:rsidR="009824A7" w:rsidRDefault="00D253F7">
      <w:pPr>
        <w:pStyle w:val="a3"/>
        <w:ind w:firstLine="0"/>
      </w:pPr>
      <w:r>
        <w:tab/>
      </w:r>
      <w:r>
        <w:t>7. Перечень мероприятий по снижению выбросов в периоды НМУ:</w:t>
      </w:r>
    </w:p>
    <w:p w:rsidR="009824A7" w:rsidRDefault="009824A7">
      <w:pPr>
        <w:pStyle w:val="a3"/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1417"/>
        <w:gridCol w:w="2321"/>
        <w:gridCol w:w="3399"/>
        <w:gridCol w:w="848"/>
        <w:gridCol w:w="848"/>
      </w:tblGrid>
      <w:tr w:rsidR="009824A7">
        <w:trPr>
          <w:cantSplit/>
          <w:trHeight w:val="227"/>
          <w:tblHeader/>
        </w:trPr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 xml:space="preserve">№ </w:t>
            </w:r>
          </w:p>
          <w:p w:rsidR="009824A7" w:rsidRDefault="00D253F7">
            <w:pPr>
              <w:pStyle w:val="8"/>
              <w:jc w:val="center"/>
            </w:pPr>
            <w:r>
              <w:t>п/п</w:t>
            </w:r>
          </w:p>
        </w:tc>
        <w:tc>
          <w:tcPr>
            <w:tcW w:w="758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Номер источника (источников) выбросов загрязняющих веществ в атмосферный воздух</w:t>
            </w:r>
          </w:p>
        </w:tc>
        <w:tc>
          <w:tcPr>
            <w:tcW w:w="124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 xml:space="preserve">Наименование мероприятия по уменьшению выбросов загрязняющих веществ в атмосферный воздух в </w:t>
            </w:r>
            <w:r>
              <w:t>периоды НМУ (далее – мероприятие)</w:t>
            </w:r>
          </w:p>
        </w:tc>
        <w:tc>
          <w:tcPr>
            <w:tcW w:w="1819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Наименование загрязняющего вещества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Величины выбросов до мероприятия г/с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Величины выбросов после мероприятия г/с</w:t>
            </w:r>
          </w:p>
        </w:tc>
      </w:tr>
      <w:tr w:rsidR="009824A7">
        <w:trPr>
          <w:trHeight w:val="227"/>
          <w:tblHeader/>
        </w:trPr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1</w:t>
            </w:r>
          </w:p>
        </w:tc>
        <w:tc>
          <w:tcPr>
            <w:tcW w:w="758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124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1819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45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45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6001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>
            <w:pPr>
              <w:pStyle w:val="8"/>
            </w:pP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1,681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1,681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 xml:space="preserve">Азота оксид (азот (II) оксид; азот </w:t>
            </w:r>
            <w:proofErr w:type="spellStart"/>
            <w:r>
              <w:t>монооксид</w:t>
            </w:r>
            <w:proofErr w:type="spellEnd"/>
            <w:r>
              <w:t>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0,273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0,273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Углерод (пигмент черный или углеродсодержащий аэрозоль (сажа))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0,0568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0,0568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Серы диоксид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0,000556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0,000556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0,684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0,684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Керосин (керосин прямой перегонки; керосин дезодорированный)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0,215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0,215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lastRenderedPageBreak/>
              <w:t>7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6002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>
            <w:pPr>
              <w:pStyle w:val="8"/>
            </w:pP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0,0454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0,0454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 xml:space="preserve">Азота оксид (азот (II) оксид; азот </w:t>
            </w:r>
            <w:proofErr w:type="spellStart"/>
            <w:r>
              <w:t>монооксид</w:t>
            </w:r>
            <w:proofErr w:type="spellEnd"/>
            <w:r>
              <w:t>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0,00738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0,00738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Углерод (пигмент черный или углеродсодержащий аэрозоль (сажа))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0,00720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0,00720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Серы диоксид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0,0278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0,0278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0,0684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0,0684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Керосин (керосин прямой перегонки; керосин дезодорированный)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0,0583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0,0583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6004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>
            <w:pPr>
              <w:pStyle w:val="8"/>
            </w:pP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0,0859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0,0859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 xml:space="preserve">Азота оксид (азот (II) оксид; азот </w:t>
            </w:r>
            <w:proofErr w:type="spellStart"/>
            <w:r>
              <w:t>монооксид</w:t>
            </w:r>
            <w:proofErr w:type="spellEnd"/>
            <w:r>
              <w:t>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0,0140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0,0140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Углерод (пигмент черный или углеродсодержащий аэрозоль (сажа))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0,0178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0,0178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Серы диоксид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0,0108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0,0108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0,0835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0,0835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Керосин (керосин прямой перегонки; керосин дезодорированный)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0,0242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0,0242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3,815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3,815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20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8,359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8,359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21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6008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>
            <w:pPr>
              <w:pStyle w:val="8"/>
            </w:pP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0,315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0,315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22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6009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Запретить взрывные работы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51,710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23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 xml:space="preserve">Азота оксид (азот (II) оксид; азот </w:t>
            </w:r>
            <w:proofErr w:type="spellStart"/>
            <w:r>
              <w:t>монооксид</w:t>
            </w:r>
            <w:proofErr w:type="spellEnd"/>
            <w:r>
              <w:t>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8,403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24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58,725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25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540,000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</w:tbl>
    <w:p w:rsidR="009824A7" w:rsidRDefault="009824A7">
      <w:pPr>
        <w:spacing w:after="160" w:line="259" w:lineRule="auto"/>
        <w:ind w:firstLine="0"/>
        <w:jc w:val="left"/>
        <w:rPr>
          <w:sz w:val="24"/>
        </w:rPr>
      </w:pPr>
    </w:p>
    <w:p w:rsidR="009824A7" w:rsidRDefault="00D253F7">
      <w:pPr>
        <w:pStyle w:val="a3"/>
        <w:ind w:firstLine="0"/>
      </w:pPr>
      <w:r>
        <w:tab/>
      </w:r>
      <w:r>
        <w:t>8. Результаты расчётов рассеивания выбросов при проведении мероприятий по снижению выбросов в периоды НМУ, обосновывающие эффективность мероприятий:</w:t>
      </w:r>
    </w:p>
    <w:p w:rsidR="009824A7" w:rsidRDefault="009824A7">
      <w:pPr>
        <w:pStyle w:val="a3"/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7"/>
        <w:gridCol w:w="1140"/>
        <w:gridCol w:w="969"/>
        <w:gridCol w:w="969"/>
        <w:gridCol w:w="973"/>
        <w:gridCol w:w="971"/>
        <w:gridCol w:w="969"/>
        <w:gridCol w:w="969"/>
        <w:gridCol w:w="969"/>
        <w:gridCol w:w="964"/>
      </w:tblGrid>
      <w:tr w:rsidR="009824A7">
        <w:trPr>
          <w:cantSplit/>
          <w:trHeight w:val="227"/>
          <w:tblHeader/>
        </w:trPr>
        <w:tc>
          <w:tcPr>
            <w:tcW w:w="5000" w:type="pct"/>
            <w:gridSpan w:val="10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rPr>
                <w:b/>
              </w:rPr>
              <w:t>Азота</w:t>
            </w:r>
            <w:r>
              <w:rPr>
                <w:b/>
              </w:rPr>
              <w:t xml:space="preserve"> диоксид (двуокись азота; пероксид азота)</w:t>
            </w:r>
          </w:p>
        </w:tc>
      </w:tr>
      <w:tr w:rsidR="009824A7" w:rsidTr="00D253F7">
        <w:trPr>
          <w:cantSplit/>
          <w:trHeight w:val="227"/>
        </w:trPr>
        <w:tc>
          <w:tcPr>
            <w:tcW w:w="274" w:type="pct"/>
            <w:vMerge w:val="restart"/>
            <w:shd w:val="clear" w:color="auto" w:fill="F2F2F2"/>
          </w:tcPr>
          <w:p w:rsidR="009824A7" w:rsidRDefault="009824A7">
            <w:pPr>
              <w:pStyle w:val="8"/>
              <w:jc w:val="center"/>
            </w:pPr>
          </w:p>
        </w:tc>
        <w:tc>
          <w:tcPr>
            <w:tcW w:w="4726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9824A7" w:rsidTr="00D253F7">
        <w:trPr>
          <w:cantSplit/>
          <w:trHeight w:val="227"/>
        </w:trPr>
        <w:tc>
          <w:tcPr>
            <w:tcW w:w="274" w:type="pct"/>
            <w:vMerge/>
            <w:shd w:val="clear" w:color="auto" w:fill="F2F2F2"/>
          </w:tcPr>
          <w:p w:rsidR="009824A7" w:rsidRDefault="009824A7"/>
        </w:tc>
        <w:tc>
          <w:tcPr>
            <w:tcW w:w="2153" w:type="pct"/>
            <w:gridSpan w:val="4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1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+20%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9824A7" w:rsidTr="00D253F7">
        <w:trPr>
          <w:cantSplit/>
          <w:trHeight w:val="227"/>
        </w:trPr>
        <w:tc>
          <w:tcPr>
            <w:tcW w:w="274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2153" w:type="pct"/>
            <w:gridSpan w:val="4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да/нет</w:t>
            </w:r>
          </w:p>
        </w:tc>
      </w:tr>
      <w:tr w:rsidR="009824A7" w:rsidTr="00D253F7">
        <w:trPr>
          <w:cantSplit/>
          <w:trHeight w:val="227"/>
        </w:trPr>
        <w:tc>
          <w:tcPr>
            <w:tcW w:w="274" w:type="pct"/>
            <w:tcBorders>
              <w:bottom w:val="double" w:sz="4" w:space="0" w:color="auto"/>
            </w:tcBorders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4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51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100 Установленная СЗЗ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425722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1327595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0,52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0,62</w:t>
            </w:r>
          </w:p>
        </w:tc>
        <w:tc>
          <w:tcPr>
            <w:tcW w:w="513" w:type="pct"/>
            <w:tcBorders>
              <w:top w:val="doub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1327353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0,61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425558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1327291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0,61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425328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1327077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1327030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0,49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0,59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1327000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0,49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0,59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425595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1326824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0,48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0,58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425511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1326712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0,48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0,57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109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425384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1326606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0,47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0,57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110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425254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1326521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0,47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0,57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425127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1326465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0,47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0,56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lastRenderedPageBreak/>
              <w:t>13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424967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1326432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0,47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0,56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424769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1326428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0,47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0,56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424505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1326516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0,47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0,57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1326690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0,48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0,58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424288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1326961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0,49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0,59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1327129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0,61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119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1327478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0,63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120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424289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1327702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0,64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424560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1327717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0,65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1327944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0,67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1328277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0,71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424514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1328504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0,74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424625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1328681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0,77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1328837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0,81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424175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1329096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0,89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1329367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0,87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129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1329525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0,91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130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1329705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0,88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1329820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0,89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1330016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0,92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1330187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0,92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1330462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0,91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1330552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0,98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1330624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0,89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424172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1330766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0,93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1330971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0,85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139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424855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1331216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0,75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140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424894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1331170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0,75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425095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1331175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0,73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0,71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0,68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426040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1331277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0,66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426294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1331041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0,65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426382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1330679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0,66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426408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1330295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0,67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426436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1329870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0,68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149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426457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1329430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0,67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150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426312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1329182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0,68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426142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1329142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0,69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425894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1329136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0,72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425968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1328909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426103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1328748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0,67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426174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1328444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0,65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426117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1328178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0,64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426031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1327844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0,62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425936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1327503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0,61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425679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1327469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0,61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1327255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425374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1327157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425352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1327036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0,49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0,59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425400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1327034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0,49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0,59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425547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1326692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0,48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0,57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1326648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0,48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0,57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425197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1326474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0,47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0,56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424972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1326352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0,47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0,56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424754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1326289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0,46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0,56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1327699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0,64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1327685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0,64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424518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1327826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0,66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1328164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0,69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1328366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0,72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1328620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0,76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424115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1328857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1329045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0,81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423960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1329251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0,86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1329456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0,92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1329813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0,88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1330018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lastRenderedPageBreak/>
              <w:t>85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1330084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0,92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0,91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1330678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1330892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0,89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424652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1331132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0,78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425068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1331176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0,74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425241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1331437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0,69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1331461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0,67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425996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1331393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0,65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426106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1331446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0,64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426223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0,64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426399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0,63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426521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0,63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98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424098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1330552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0,82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0,98</w:t>
            </w:r>
          </w:p>
        </w:tc>
        <w:tc>
          <w:tcPr>
            <w:tcW w:w="513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  <w:tr w:rsidR="009824A7" w:rsidTr="00D253F7">
        <w:trPr>
          <w:cantSplit/>
          <w:trHeight w:val="227"/>
        </w:trPr>
        <w:tc>
          <w:tcPr>
            <w:tcW w:w="274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99</w:t>
            </w:r>
          </w:p>
        </w:tc>
        <w:tc>
          <w:tcPr>
            <w:tcW w:w="4726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Процент вклада (</w:t>
            </w:r>
            <w:proofErr w:type="spellStart"/>
            <w:r>
              <w:t>Ci</w:t>
            </w:r>
            <w:proofErr w:type="spellEnd"/>
            <w:r>
              <w:t>) источников выброса в суммарную концентрацию в контрольных точках (КТ)</w:t>
            </w:r>
          </w:p>
        </w:tc>
      </w:tr>
      <w:tr w:rsidR="009824A7" w:rsidTr="00D253F7">
        <w:trPr>
          <w:cantSplit/>
          <w:trHeight w:val="227"/>
        </w:trPr>
        <w:tc>
          <w:tcPr>
            <w:tcW w:w="274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 xml:space="preserve">Номер </w:t>
            </w:r>
          </w:p>
          <w:p w:rsidR="009824A7" w:rsidRDefault="00D253F7">
            <w:pPr>
              <w:pStyle w:val="8"/>
              <w:jc w:val="center"/>
            </w:pPr>
            <w:r>
              <w:t>источника</w:t>
            </w:r>
          </w:p>
        </w:tc>
        <w:tc>
          <w:tcPr>
            <w:tcW w:w="2063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Вне периодов НМУ</w:t>
            </w:r>
          </w:p>
        </w:tc>
        <w:tc>
          <w:tcPr>
            <w:tcW w:w="2057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В период НМУ</w:t>
            </w:r>
          </w:p>
        </w:tc>
      </w:tr>
      <w:tr w:rsidR="009824A7" w:rsidTr="00D253F7">
        <w:trPr>
          <w:cantSplit/>
          <w:trHeight w:val="227"/>
        </w:trPr>
        <w:tc>
          <w:tcPr>
            <w:tcW w:w="274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от</w:t>
            </w:r>
          </w:p>
        </w:tc>
        <w:tc>
          <w:tcPr>
            <w:tcW w:w="1033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до</w:t>
            </w:r>
          </w:p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от</w:t>
            </w:r>
          </w:p>
        </w:tc>
        <w:tc>
          <w:tcPr>
            <w:tcW w:w="102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до</w:t>
            </w:r>
          </w:p>
        </w:tc>
      </w:tr>
      <w:tr w:rsidR="009824A7" w:rsidTr="00D253F7">
        <w:trPr>
          <w:cantSplit/>
          <w:trHeight w:val="227"/>
        </w:trPr>
        <w:tc>
          <w:tcPr>
            <w:tcW w:w="274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</w:tr>
      <w:tr w:rsidR="009824A7" w:rsidTr="00D253F7">
        <w:trPr>
          <w:cantSplit/>
          <w:trHeight w:val="227"/>
        </w:trPr>
        <w:tc>
          <w:tcPr>
            <w:tcW w:w="274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8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9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10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55,66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135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13,93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86,09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16,66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36,89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152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22,43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196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0,68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6,57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0,35</w:t>
            </w:r>
          </w:p>
        </w:tc>
        <w:tc>
          <w:tcPr>
            <w:tcW w:w="513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104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Всего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91,18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135</w:t>
            </w:r>
          </w:p>
        </w:tc>
        <w:tc>
          <w:tcPr>
            <w:tcW w:w="517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37,35</w:t>
            </w:r>
          </w:p>
        </w:tc>
        <w:tc>
          <w:tcPr>
            <w:tcW w:w="516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170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91,2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187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17,87</w:t>
            </w:r>
          </w:p>
        </w:tc>
        <w:tc>
          <w:tcPr>
            <w:tcW w:w="513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170</w:t>
            </w:r>
          </w:p>
        </w:tc>
      </w:tr>
      <w:tr w:rsidR="009824A7" w:rsidTr="00D253F7">
        <w:trPr>
          <w:cantSplit/>
          <w:trHeight w:val="227"/>
        </w:trPr>
        <w:tc>
          <w:tcPr>
            <w:tcW w:w="274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105</w:t>
            </w:r>
          </w:p>
        </w:tc>
        <w:tc>
          <w:tcPr>
            <w:tcW w:w="4726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Эффективность (ζ) снижения массы (M) выброса</w:t>
            </w:r>
          </w:p>
        </w:tc>
      </w:tr>
      <w:tr w:rsidR="009824A7" w:rsidTr="00D253F7">
        <w:trPr>
          <w:cantSplit/>
          <w:trHeight w:val="227"/>
        </w:trPr>
        <w:tc>
          <w:tcPr>
            <w:tcW w:w="274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По группе источников</w:t>
            </w:r>
          </w:p>
        </w:tc>
        <w:tc>
          <w:tcPr>
            <w:tcW w:w="2063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Масса выброса, г/с</w:t>
            </w:r>
          </w:p>
        </w:tc>
        <w:tc>
          <w:tcPr>
            <w:tcW w:w="1030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Снижение выбросов, </w:t>
            </w:r>
            <w:proofErr w:type="spellStart"/>
            <w:r>
              <w:t>М'i</w:t>
            </w:r>
            <w:proofErr w:type="spellEnd"/>
            <w:r>
              <w:t xml:space="preserve"> (г/с)</w:t>
            </w:r>
          </w:p>
        </w:tc>
        <w:tc>
          <w:tcPr>
            <w:tcW w:w="1028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Оценка эффективности мероприятия, ζ (%)</w:t>
            </w:r>
          </w:p>
        </w:tc>
      </w:tr>
      <w:tr w:rsidR="009824A7" w:rsidTr="00D253F7">
        <w:trPr>
          <w:cantSplit/>
          <w:trHeight w:val="227"/>
        </w:trPr>
        <w:tc>
          <w:tcPr>
            <w:tcW w:w="274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Мi</w:t>
            </w:r>
            <w:proofErr w:type="spellEnd"/>
          </w:p>
        </w:tc>
        <w:tc>
          <w:tcPr>
            <w:tcW w:w="1033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30" w:type="pct"/>
            <w:gridSpan w:val="2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28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</w:tr>
      <w:tr w:rsidR="009824A7" w:rsidTr="00D253F7">
        <w:trPr>
          <w:cantSplit/>
          <w:trHeight w:val="227"/>
        </w:trPr>
        <w:tc>
          <w:tcPr>
            <w:tcW w:w="274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103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102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106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Всего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53,5223258</w:t>
            </w:r>
          </w:p>
        </w:tc>
        <w:tc>
          <w:tcPr>
            <w:tcW w:w="1033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1,8123258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51,71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96,61</w:t>
            </w:r>
          </w:p>
        </w:tc>
      </w:tr>
      <w:tr w:rsidR="009824A7" w:rsidTr="00D253F7">
        <w:trPr>
          <w:cantSplit/>
          <w:trHeight w:val="227"/>
        </w:trPr>
        <w:tc>
          <w:tcPr>
            <w:tcW w:w="274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107</w:t>
            </w:r>
          </w:p>
        </w:tc>
        <w:tc>
          <w:tcPr>
            <w:tcW w:w="4726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Эффективность (</w:t>
            </w:r>
            <w:proofErr w:type="spellStart"/>
            <w:r>
              <w:t>ζр</w:t>
            </w:r>
            <w:proofErr w:type="spellEnd"/>
            <w:r>
              <w:t>) снижения вклада (</w:t>
            </w:r>
            <w:proofErr w:type="spellStart"/>
            <w:r>
              <w:t>Cм</w:t>
            </w:r>
            <w:proofErr w:type="spellEnd"/>
            <w:r>
              <w:t>) в приземную концентрацию в контрольных точках (КТ)</w:t>
            </w:r>
          </w:p>
        </w:tc>
      </w:tr>
      <w:tr w:rsidR="009824A7" w:rsidTr="00D253F7">
        <w:trPr>
          <w:cantSplit/>
          <w:trHeight w:val="227"/>
        </w:trPr>
        <w:tc>
          <w:tcPr>
            <w:tcW w:w="274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№ КТ</w:t>
            </w:r>
          </w:p>
        </w:tc>
        <w:tc>
          <w:tcPr>
            <w:tcW w:w="2063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Расчетный вклад, мг/м³</w:t>
            </w:r>
          </w:p>
        </w:tc>
        <w:tc>
          <w:tcPr>
            <w:tcW w:w="1030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Снижение вклада, </w:t>
            </w:r>
            <w:proofErr w:type="spellStart"/>
            <w:r>
              <w:t>C'м</w:t>
            </w:r>
            <w:proofErr w:type="spellEnd"/>
            <w:r>
              <w:t xml:space="preserve"> (мг/м³)</w:t>
            </w:r>
          </w:p>
        </w:tc>
        <w:tc>
          <w:tcPr>
            <w:tcW w:w="1028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Оценка эффективности мероприятия, </w:t>
            </w:r>
            <w:proofErr w:type="spellStart"/>
            <w:r>
              <w:t>ζр</w:t>
            </w:r>
            <w:proofErr w:type="spellEnd"/>
            <w:r>
              <w:t xml:space="preserve"> (%)</w:t>
            </w:r>
          </w:p>
        </w:tc>
      </w:tr>
      <w:tr w:rsidR="009824A7" w:rsidTr="00D253F7">
        <w:trPr>
          <w:cantSplit/>
          <w:trHeight w:val="227"/>
        </w:trPr>
        <w:tc>
          <w:tcPr>
            <w:tcW w:w="274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Cм</w:t>
            </w:r>
            <w:proofErr w:type="spellEnd"/>
          </w:p>
        </w:tc>
        <w:tc>
          <w:tcPr>
            <w:tcW w:w="1033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30" w:type="pct"/>
            <w:gridSpan w:val="2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28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</w:tr>
      <w:tr w:rsidR="009824A7" w:rsidTr="00D253F7">
        <w:trPr>
          <w:cantSplit/>
          <w:trHeight w:val="227"/>
        </w:trPr>
        <w:tc>
          <w:tcPr>
            <w:tcW w:w="274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103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102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108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100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spacing w:line="240" w:lineRule="auto"/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color w:val="000000"/>
              </w:rPr>
              <w:t xml:space="preserve">               0.0520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0.022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0.030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57.69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109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101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0.028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58.33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110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102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0.0460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0.019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0.027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57.83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111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103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0.028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58.33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112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104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0.0460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0.019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0.027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58.70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105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0.0440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0.018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0.026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58.18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114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106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0.0420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0.018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0.024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58.10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115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107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0.0400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0.017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0.023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58.50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116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108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0.0400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0.016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0.024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60.00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117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109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0.016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0.022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58.95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118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110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0.015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0.023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59.47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119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111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0.0360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0.015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0.021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57.78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120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112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0.0360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0.015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0.021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57.78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121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113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0.0360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0.015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0.021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57.78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122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114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0.016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0.022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57.89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123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115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0.0400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0.017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0.023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57.00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124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116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0.0440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0.019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0.025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56.36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125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117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0.028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58.33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126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118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0.0500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0.022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0.028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56.00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127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119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0.0540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0.024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0.030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55.56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128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120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0.0580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0.030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51.72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129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121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0.0600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0.032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53.33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130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122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0.0660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0.032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0.034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51.52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131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123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0.0760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0.036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47.37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132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124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0.0860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0.050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0.036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41.86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133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125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0.0940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0.082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0.012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12.77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134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126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0.1040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0.104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0.000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0.00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135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127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0.1260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0.094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0.032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25.40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136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128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0.1220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0.080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0.042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34.43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137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129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0.1340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0.092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0.042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31.34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138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130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0.1240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0.080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0.044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35.48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139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131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0.1280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0.084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0.044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34.38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lastRenderedPageBreak/>
              <w:t>140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132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0.1340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0.088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0.046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34.33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141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133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0.1340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0.086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0.048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35.82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142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134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0.1340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0.086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0.048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35.82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143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135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0.1480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0.102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0.046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31.08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144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136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0.1260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0.080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0.046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36.51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145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137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0.1380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0.096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0.042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30.43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146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138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0.1140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0.114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0.000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0.00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147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139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0.0880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0.054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0.034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38.64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148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140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0.0880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0.056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0.032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36.36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149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141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0.0840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0.050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0.034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40.48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150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142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0.0760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0.042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0.034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44.74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151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143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0.0680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0.034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0.034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50.00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152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144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0.0620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0.034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54.84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153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145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0.0620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0.034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54.84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154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146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0.0640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0.036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56.25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155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147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0.0660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0.038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57.58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156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148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0.0680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0.040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58.82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157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149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0.0660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0.038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57.58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158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150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0.0680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0.040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58.82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159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151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0.0720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0.042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58.33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160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152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0.0800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0.044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55.00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161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153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0.0740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0.032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0.042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56.76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162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154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0.0680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0.040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58.82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163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155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0.0600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0.034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56.67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164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156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0.0580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0.024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0.034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58.62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165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157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0.0540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0.022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0.032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59.26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166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158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0.028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58.33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167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159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0.0500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0.030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60.00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168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160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0.028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58.75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169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161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0.028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58.33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170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162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0.028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58.33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171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163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0.0460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0.026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57.39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172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164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0.0440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0.019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0.025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57.73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173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165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0.0440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0.019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0.025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57.73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174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166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0.016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0.022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58.42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175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167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0.016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0.022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58.42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176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168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0.0360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0.015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0.021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57.78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177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169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0.0360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0.015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0.021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59.44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178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170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0.0340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0.014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0.020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57.65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179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171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0.0580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0.030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51.72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180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172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0.0580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0.030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51.72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181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173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0.0620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0.032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51.61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182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174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0.0720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0.036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50.00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183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175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0.0800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0.044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0.036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45.00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184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176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0.0900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0.078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0.012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13.33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185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177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0.1020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0.066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0.036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35.29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186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178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0.1060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0.068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0.038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35.85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187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179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0.1200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0.078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0.042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35.00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188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180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0.1340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0.092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0.042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31.34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189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181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0.1300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0.086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0.044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33.85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190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182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0.1240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0.080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0.044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35.48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191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183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0.1300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0.082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0.048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36.92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192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184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0.1340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0.088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0.046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34.33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193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185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0.1320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0.084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0.048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36.36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194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186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0.1300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0.084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0.046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35.38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195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187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0.1280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0.124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0.004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3.13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196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188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0.0980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0.086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0.012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12.24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197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189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0.0840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0.050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0.034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40.48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198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190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0.0720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0.040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0.032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44.44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199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191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0.0660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0.032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0.034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51.52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200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192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0.0620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0.028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0.034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54.84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201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193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0.0580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0.032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55.17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202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194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0.0580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0.032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55.17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203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195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0.0560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0.024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0.032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57.14</w:t>
            </w:r>
          </w:p>
        </w:tc>
      </w:tr>
      <w:tr w:rsidR="00D253F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lastRenderedPageBreak/>
              <w:t>204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F7" w:rsidRDefault="00D253F7" w:rsidP="00D253F7">
            <w:pPr>
              <w:pStyle w:val="8"/>
              <w:jc w:val="center"/>
            </w:pPr>
            <w:r>
              <w:t>196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0.0540</w:t>
            </w:r>
          </w:p>
        </w:tc>
        <w:tc>
          <w:tcPr>
            <w:tcW w:w="1033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0.024</w:t>
            </w:r>
          </w:p>
        </w:tc>
        <w:tc>
          <w:tcPr>
            <w:tcW w:w="1030" w:type="pct"/>
            <w:gridSpan w:val="2"/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0.030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53F7" w:rsidRDefault="00D253F7" w:rsidP="00D253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55.56</w:t>
            </w:r>
          </w:p>
        </w:tc>
      </w:tr>
      <w:tr w:rsidR="009824A7" w:rsidTr="00D253F7">
        <w:trPr>
          <w:trHeight w:val="113"/>
        </w:trPr>
        <w:tc>
          <w:tcPr>
            <w:tcW w:w="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205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Миноранта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0,115</w:t>
            </w:r>
          </w:p>
        </w:tc>
        <w:tc>
          <w:tcPr>
            <w:tcW w:w="1033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0,115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</w:tr>
    </w:tbl>
    <w:p w:rsidR="009824A7" w:rsidRDefault="009824A7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1141"/>
        <w:gridCol w:w="969"/>
        <w:gridCol w:w="969"/>
        <w:gridCol w:w="973"/>
        <w:gridCol w:w="971"/>
        <w:gridCol w:w="969"/>
        <w:gridCol w:w="969"/>
        <w:gridCol w:w="969"/>
        <w:gridCol w:w="965"/>
      </w:tblGrid>
      <w:tr w:rsidR="009824A7">
        <w:trPr>
          <w:cantSplit/>
          <w:trHeight w:val="227"/>
          <w:tblHeader/>
        </w:trPr>
        <w:tc>
          <w:tcPr>
            <w:tcW w:w="5000" w:type="pct"/>
            <w:gridSpan w:val="10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rPr>
                <w:b/>
              </w:rPr>
              <w:t xml:space="preserve">Азота оксид (азот (II) оксид; азот </w:t>
            </w:r>
            <w:proofErr w:type="spellStart"/>
            <w:r>
              <w:rPr>
                <w:b/>
              </w:rPr>
              <w:t>монооксид</w:t>
            </w:r>
            <w:proofErr w:type="spellEnd"/>
            <w:r>
              <w:rPr>
                <w:b/>
              </w:rPr>
              <w:t>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9824A7">
            <w:pPr>
              <w:pStyle w:val="8"/>
              <w:jc w:val="center"/>
            </w:pP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2153" w:type="pct"/>
            <w:gridSpan w:val="4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2153" w:type="pct"/>
            <w:gridSpan w:val="4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да/нет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4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100 Установленная СЗЗ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425722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1327595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0,021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0,025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1327353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425558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1327291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425328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1327077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1327030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1327000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425595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1326824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425511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1326712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109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425384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1326606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110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425254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1326521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425127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1326465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424967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1326432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424769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1326428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424505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1326516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1326690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424288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1326961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1327129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119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1327478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120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424289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1327702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424560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1327717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1327944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1328277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424514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1328504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424625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1328681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1328837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0,043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424175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1329096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0,062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1329367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129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1329525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130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1329705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1329820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0,063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1330016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1330187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1330462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1330552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0,073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1330624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424172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1330766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1330971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139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424855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1331216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140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424894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1331170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425095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1331175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426040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1331277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426294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1331041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426382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1330679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426408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1330295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426436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1329870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149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426457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1329430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150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426312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1329182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426142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1329142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425894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1329136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425968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1328909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426103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1328748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426174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1328444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426117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1328178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426031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1327844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425936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1327503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425679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1327469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1327255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lastRenderedPageBreak/>
              <w:t>63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425374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1327157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425352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1327036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425400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1327034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425547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1326692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1326648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425197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1326474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424972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1326352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424754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1326289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1327699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1327685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424518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1327826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1328164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1328366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1328620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424115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1328857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0,041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1329045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0,043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423960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1329251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0,048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1329456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1329813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1330018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0,063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1330084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1330678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0,063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1330892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0,052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0,062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424652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1331132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425068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1331176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425241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1331437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1331461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425996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1331393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426106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1331446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426223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426399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426521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98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424098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1330552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0,06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0,073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99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Процент вклада (</w:t>
            </w:r>
            <w:proofErr w:type="spellStart"/>
            <w:r>
              <w:t>Ci</w:t>
            </w:r>
            <w:proofErr w:type="spellEnd"/>
            <w:r>
              <w:t>) источников выброса в суммарную концентрацию в контрольных точках (КТ)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 xml:space="preserve">Номер </w:t>
            </w:r>
          </w:p>
          <w:p w:rsidR="009824A7" w:rsidRDefault="00D253F7">
            <w:pPr>
              <w:pStyle w:val="8"/>
              <w:jc w:val="center"/>
            </w:pPr>
            <w:r>
              <w:t>источника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Вне периодов НМУ</w:t>
            </w:r>
          </w:p>
        </w:tc>
        <w:tc>
          <w:tcPr>
            <w:tcW w:w="2058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В период НМУ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от</w:t>
            </w:r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до</w:t>
            </w:r>
          </w:p>
        </w:tc>
        <w:tc>
          <w:tcPr>
            <w:tcW w:w="1029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от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до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8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9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10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96,76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126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42,29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97,02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60,44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111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40,04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102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Всего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176</w:t>
            </w:r>
          </w:p>
        </w:tc>
        <w:tc>
          <w:tcPr>
            <w:tcW w:w="517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516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158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176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158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103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Эффективность (ζ) снижения массы (M) выброса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По группе источников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Масса выброса, г/с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Снижение выбросов, </w:t>
            </w:r>
            <w:proofErr w:type="spellStart"/>
            <w:r>
              <w:t>М'i</w:t>
            </w:r>
            <w:proofErr w:type="spellEnd"/>
            <w:r>
              <w:t xml:space="preserve"> (г/с)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Оценка эффективности мероприятия, ζ (%)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Мi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104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Всего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8,6973411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0,2943411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8,403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96,62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105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Эффективность (</w:t>
            </w:r>
            <w:proofErr w:type="spellStart"/>
            <w:r>
              <w:t>ζр</w:t>
            </w:r>
            <w:proofErr w:type="spellEnd"/>
            <w:r>
              <w:t>) снижения вклада (</w:t>
            </w:r>
            <w:proofErr w:type="spellStart"/>
            <w:r>
              <w:t>Cм</w:t>
            </w:r>
            <w:proofErr w:type="spellEnd"/>
            <w:r>
              <w:t>) в приземную концентрацию в контрольных точках (КТ)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№ КТ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Расчетный вклад, мг/м³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Снижение вклада, </w:t>
            </w:r>
            <w:proofErr w:type="spellStart"/>
            <w:r>
              <w:t>C'м</w:t>
            </w:r>
            <w:proofErr w:type="spellEnd"/>
            <w:r>
              <w:t xml:space="preserve"> (мг/м³)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Оценка эффективности мероприятия, </w:t>
            </w:r>
            <w:proofErr w:type="spellStart"/>
            <w:r>
              <w:t>ζр</w:t>
            </w:r>
            <w:proofErr w:type="spellEnd"/>
            <w:r>
              <w:t xml:space="preserve"> (%)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Cм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0,00844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0,00353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0,00491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58,19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0,00788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0,00328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0,0046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58,41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0,00758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0,00316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0,00442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58,28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0,00788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0,00332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0,00456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57,85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0,00738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0,00309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0,00429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58,11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0,00717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0,00298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0,00419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58,42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0,00692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0,00286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0,00406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58,69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0,00655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0,0027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0,00385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58,8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0,00634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0,00261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0,00373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58,85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0,00617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0,00255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0,00362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58,7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0,00603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0,00249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0,00354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58,69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0,00594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0,00246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0,00348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58,55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0,00592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0,00246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0,00346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58,48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0,00593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0,00248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0,00345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58,14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0,00614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0,00259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0,00355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57,84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0,00654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0,00278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0,00376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57,53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lastRenderedPageBreak/>
              <w:t>122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0,00721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0,00313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0,00408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56,58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0,00337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0,00433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56,2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0,00824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0,00365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0,00459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55,73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0,00877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0,00414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0,00463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52,78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0,00955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0,00491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0,00464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48,58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0,00971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0,00498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0,00473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48,74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0,0106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0,00613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0,00447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42,06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0,0123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0,00866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0,00364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29,53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0,0138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0,0113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0,0025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18,07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0,0151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0,0134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0,0017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11,23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bookmarkStart w:id="0" w:name="_GoBack"/>
            <w:r>
              <w:t>132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0,0171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0,0171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bookmarkEnd w:id="0"/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0,0205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0,0205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0,0199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0,0199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0,0218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0,0218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0,0203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0,0203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0,0209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0,0209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0,0218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0,0218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0,0219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0,0219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0,0217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0,0217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0,0242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0,0242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0,0205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0,0205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0,0225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0,0225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0,0201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0,0201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0,0143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0,0143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0,0144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0,0144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0,0136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0,0136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0,0125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0,0125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0,0101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0,0101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0,00994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0,00994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0,0104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0,0104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0,0108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0,0108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0,0108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0,0108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0,0111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0,0111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0,0117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0,0117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0,0129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0,0129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0,0119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0,0119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0,0109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0,0109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0,00991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0,00991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0,00935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0,00935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0,00864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0,00864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0,00814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0,00814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0,00771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0,00771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0,00775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0,00775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0,00778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0,00778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0,00757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0,00757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0,00726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0,00726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0,00722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0,00722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0,00627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0,00627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0,00623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0,00623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0,00595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0,00595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0,00574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0,00574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0,00563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0,00563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0,00958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0,00958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0,00957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0,00957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0,0101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0,0101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0,0117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0,0117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0,0129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0,0129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0,0147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0,0147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0,0165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0,0165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0,0172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0,0172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0,0194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0,0194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0,0219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0,0219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0,0212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0,0212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0,0203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0,0203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0,0219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0,0219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0,0216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0,0216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0,0207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0,0207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lastRenderedPageBreak/>
              <w:t>194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0,0158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0,0158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0,0137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0,0137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0,0118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0,0118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0,0108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0,0108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0,00992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0,00992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0,00949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0,00949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200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0,00936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0,00936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201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0,00898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0,00898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202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0,00872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0,00872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203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Миноранта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0,0171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0,0171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</w:tr>
    </w:tbl>
    <w:p w:rsidR="009824A7" w:rsidRDefault="009824A7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1"/>
        <w:gridCol w:w="1133"/>
        <w:gridCol w:w="963"/>
        <w:gridCol w:w="962"/>
        <w:gridCol w:w="966"/>
        <w:gridCol w:w="964"/>
        <w:gridCol w:w="962"/>
        <w:gridCol w:w="962"/>
        <w:gridCol w:w="962"/>
        <w:gridCol w:w="959"/>
      </w:tblGrid>
      <w:tr w:rsidR="009824A7">
        <w:trPr>
          <w:cantSplit/>
          <w:trHeight w:val="227"/>
          <w:tblHeader/>
        </w:trPr>
        <w:tc>
          <w:tcPr>
            <w:tcW w:w="5000" w:type="pct"/>
            <w:gridSpan w:val="10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rPr>
                <w:b/>
              </w:rPr>
              <w:t>Углерод (пигмент черный или углеродсодержащий аэрозоль (сажа))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9824A7">
            <w:pPr>
              <w:pStyle w:val="8"/>
              <w:jc w:val="center"/>
            </w:pP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2153" w:type="pct"/>
            <w:gridSpan w:val="4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2153" w:type="pct"/>
            <w:gridSpan w:val="4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да/нет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4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1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Процент вклада (</w:t>
            </w:r>
            <w:proofErr w:type="spellStart"/>
            <w:r>
              <w:t>Ci</w:t>
            </w:r>
            <w:proofErr w:type="spellEnd"/>
            <w:r>
              <w:t>) источников выброса в суммарную концентрацию в контрольных точках (КТ)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 xml:space="preserve">Номер </w:t>
            </w:r>
          </w:p>
          <w:p w:rsidR="009824A7" w:rsidRDefault="00D253F7">
            <w:pPr>
              <w:pStyle w:val="8"/>
              <w:jc w:val="center"/>
            </w:pPr>
            <w:r>
              <w:t>источника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Вне периодов НМУ</w:t>
            </w:r>
          </w:p>
        </w:tc>
        <w:tc>
          <w:tcPr>
            <w:tcW w:w="2058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В период НМУ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от</w:t>
            </w:r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до</w:t>
            </w:r>
          </w:p>
        </w:tc>
        <w:tc>
          <w:tcPr>
            <w:tcW w:w="1029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от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до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8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9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10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87,29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40,29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68,63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33,34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Всего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17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16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176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158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Эффективность (ζ) снижения массы (M) выброса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По группе источников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Масса выброса, г/с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Снижение выбросов, </w:t>
            </w:r>
            <w:proofErr w:type="spellStart"/>
            <w:r>
              <w:t>М'i</w:t>
            </w:r>
            <w:proofErr w:type="spellEnd"/>
            <w:r>
              <w:t xml:space="preserve"> (г/с)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Оценка эффективности мероприятия, ζ (%)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Мi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Всего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0,0818122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0,0818122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Эффективность (</w:t>
            </w:r>
            <w:proofErr w:type="spellStart"/>
            <w:r>
              <w:t>ζр</w:t>
            </w:r>
            <w:proofErr w:type="spellEnd"/>
            <w:r>
              <w:t>) снижения вклада (</w:t>
            </w:r>
            <w:proofErr w:type="spellStart"/>
            <w:r>
              <w:t>Cм</w:t>
            </w:r>
            <w:proofErr w:type="spellEnd"/>
            <w:r>
              <w:t>) в приземную концентрацию в контрольных точках (КТ)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№ КТ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Расчетный вклад, мг/м³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Снижение вклада, </w:t>
            </w:r>
            <w:proofErr w:type="spellStart"/>
            <w:r>
              <w:t>C'м</w:t>
            </w:r>
            <w:proofErr w:type="spellEnd"/>
            <w:r>
              <w:t xml:space="preserve"> (мг/м³)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Оценка эффективности мероприятия, </w:t>
            </w:r>
            <w:proofErr w:type="spellStart"/>
            <w:r>
              <w:t>ζр</w:t>
            </w:r>
            <w:proofErr w:type="spellEnd"/>
            <w:r>
              <w:t xml:space="preserve"> (%)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Cм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</w:tr>
    </w:tbl>
    <w:p w:rsidR="009824A7" w:rsidRDefault="009824A7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1"/>
        <w:gridCol w:w="1133"/>
        <w:gridCol w:w="963"/>
        <w:gridCol w:w="962"/>
        <w:gridCol w:w="966"/>
        <w:gridCol w:w="964"/>
        <w:gridCol w:w="962"/>
        <w:gridCol w:w="962"/>
        <w:gridCol w:w="962"/>
        <w:gridCol w:w="959"/>
      </w:tblGrid>
      <w:tr w:rsidR="009824A7">
        <w:trPr>
          <w:cantSplit/>
          <w:trHeight w:val="227"/>
          <w:tblHeader/>
        </w:trPr>
        <w:tc>
          <w:tcPr>
            <w:tcW w:w="5000" w:type="pct"/>
            <w:gridSpan w:val="10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rPr>
                <w:b/>
              </w:rPr>
              <w:t>Серы диоксид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9824A7">
            <w:pPr>
              <w:pStyle w:val="8"/>
              <w:jc w:val="center"/>
            </w:pP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Необходимость мероприятий при увеличении расчетной концентрации (C</w:t>
            </w:r>
            <w:r>
              <w:t>) на установленный процент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2153" w:type="pct"/>
            <w:gridSpan w:val="4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2153" w:type="pct"/>
            <w:gridSpan w:val="4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да/нет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4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1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Процент вклада (</w:t>
            </w:r>
            <w:proofErr w:type="spellStart"/>
            <w:r>
              <w:t>Ci</w:t>
            </w:r>
            <w:proofErr w:type="spellEnd"/>
            <w:r>
              <w:t>) источников выброса в суммарную концентрацию в контрольных точках (КТ)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 xml:space="preserve">Номер </w:t>
            </w:r>
          </w:p>
          <w:p w:rsidR="009824A7" w:rsidRDefault="00D253F7">
            <w:pPr>
              <w:pStyle w:val="8"/>
              <w:jc w:val="center"/>
            </w:pPr>
            <w:r>
              <w:t>источника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Вне периодов НМУ</w:t>
            </w:r>
          </w:p>
        </w:tc>
        <w:tc>
          <w:tcPr>
            <w:tcW w:w="2058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В период НМУ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от</w:t>
            </w:r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до</w:t>
            </w:r>
          </w:p>
        </w:tc>
        <w:tc>
          <w:tcPr>
            <w:tcW w:w="1029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от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до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8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9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10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59,07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49,08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99,86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48,72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Всего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17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16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176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158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Эффективность (ζ) снижения массы (M</w:t>
            </w:r>
            <w:r>
              <w:t>) выброса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По группе источников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Масса выброса, г/с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Снижение выбросов, </w:t>
            </w:r>
            <w:proofErr w:type="spellStart"/>
            <w:r>
              <w:t>М'i</w:t>
            </w:r>
            <w:proofErr w:type="spellEnd"/>
            <w:r>
              <w:t xml:space="preserve"> (г/с)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Оценка эффективности мероприятия, ζ (%)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Мi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Всего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0,0391654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0,0391654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Эффективность (</w:t>
            </w:r>
            <w:proofErr w:type="spellStart"/>
            <w:r>
              <w:t>ζр</w:t>
            </w:r>
            <w:proofErr w:type="spellEnd"/>
            <w:r>
              <w:t>) снижения вклада (</w:t>
            </w:r>
            <w:proofErr w:type="spellStart"/>
            <w:r>
              <w:t>C</w:t>
            </w:r>
            <w:r>
              <w:t>м</w:t>
            </w:r>
            <w:proofErr w:type="spellEnd"/>
            <w:r>
              <w:t>) в приземную концентрацию в контрольных точках (КТ)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№ КТ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Расчетный вклад, мг/м³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Снижение вклада, </w:t>
            </w:r>
            <w:proofErr w:type="spellStart"/>
            <w:r>
              <w:t>C'м</w:t>
            </w:r>
            <w:proofErr w:type="spellEnd"/>
            <w:r>
              <w:t xml:space="preserve"> (мг/м³)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Оценка эффективности мероприятия, </w:t>
            </w:r>
            <w:proofErr w:type="spellStart"/>
            <w:r>
              <w:t>ζр</w:t>
            </w:r>
            <w:proofErr w:type="spellEnd"/>
            <w:r>
              <w:t xml:space="preserve"> (%)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Cм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</w:tr>
    </w:tbl>
    <w:p w:rsidR="009824A7" w:rsidRDefault="009824A7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1141"/>
        <w:gridCol w:w="969"/>
        <w:gridCol w:w="969"/>
        <w:gridCol w:w="973"/>
        <w:gridCol w:w="971"/>
        <w:gridCol w:w="969"/>
        <w:gridCol w:w="969"/>
        <w:gridCol w:w="969"/>
        <w:gridCol w:w="965"/>
      </w:tblGrid>
      <w:tr w:rsidR="009824A7">
        <w:trPr>
          <w:cantSplit/>
          <w:trHeight w:val="227"/>
          <w:tblHeader/>
        </w:trPr>
        <w:tc>
          <w:tcPr>
            <w:tcW w:w="5000" w:type="pct"/>
            <w:gridSpan w:val="10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rPr>
                <w:b/>
              </w:rPr>
              <w:t xml:space="preserve">Углерода оксид (углерод окись; углерод </w:t>
            </w:r>
            <w:proofErr w:type="spellStart"/>
            <w:r>
              <w:rPr>
                <w:b/>
              </w:rPr>
              <w:t>моноокись</w:t>
            </w:r>
            <w:proofErr w:type="spellEnd"/>
            <w:r>
              <w:rPr>
                <w:b/>
              </w:rPr>
              <w:t>; угарный газ)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9824A7">
            <w:pPr>
              <w:pStyle w:val="8"/>
              <w:jc w:val="center"/>
            </w:pP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2153" w:type="pct"/>
            <w:gridSpan w:val="4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2153" w:type="pct"/>
            <w:gridSpan w:val="4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да/нет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4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lastRenderedPageBreak/>
              <w:t>1</w:t>
            </w:r>
          </w:p>
        </w:tc>
        <w:tc>
          <w:tcPr>
            <w:tcW w:w="2153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100 Установленная СЗЗ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425722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1327595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1327353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425558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1327291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425328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1327077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1327030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1327000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425595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1326824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425511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1326712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109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425384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1326606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110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425254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1326521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425127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1326465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424967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1326432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424769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1326428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424505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1326516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1326690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424288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1326961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1327129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119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1327478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120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424289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1327702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424560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1327717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1327944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1328277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424514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1328504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424625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1328681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1328837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424175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1329096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1329367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129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1329525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130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1329705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1329820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1330016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1330187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1330462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1330552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1330624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424172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1330766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1330971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139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424855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1331216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140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424894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1331170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425095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1331175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426040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1331277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426294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1331041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426382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1330679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426408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1330295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426436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1329870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149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426457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1329430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150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426312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1329182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426142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1329142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425894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1329136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425968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1328909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426103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1328748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426174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1328444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426117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1328178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426031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1327844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425936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1327503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425679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1327469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1327255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425374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1327157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425352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1327036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425400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1327034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425547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1326692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1326648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425197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1326474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424972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1326352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424754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1326289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1327699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lastRenderedPageBreak/>
              <w:t>73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1327685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424518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1327826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1328164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1328366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1328620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424115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1328857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1329045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423960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1329251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1329456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1329813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1330018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1330084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1330678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1330892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424652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1331132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425068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1331176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425241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1331437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1331461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425996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1331393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426106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1331446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426223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426399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426521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98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424098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1330552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0,39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нет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99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Процент вклада (</w:t>
            </w:r>
            <w:proofErr w:type="spellStart"/>
            <w:r>
              <w:t>Ci</w:t>
            </w:r>
            <w:proofErr w:type="spellEnd"/>
            <w:r>
              <w:t>) источников выброса в суммарную концентрацию в контрольных точках (КТ)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 xml:space="preserve">Номер </w:t>
            </w:r>
          </w:p>
          <w:p w:rsidR="009824A7" w:rsidRDefault="00D253F7">
            <w:pPr>
              <w:pStyle w:val="8"/>
              <w:jc w:val="center"/>
            </w:pPr>
            <w:r>
              <w:t>источника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Вне периодов НМУ</w:t>
            </w:r>
          </w:p>
        </w:tc>
        <w:tc>
          <w:tcPr>
            <w:tcW w:w="2058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В период НМУ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от</w:t>
            </w:r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до</w:t>
            </w:r>
          </w:p>
        </w:tc>
        <w:tc>
          <w:tcPr>
            <w:tcW w:w="1029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от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до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8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9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10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185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1,5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135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0,32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137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0,56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138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0,04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104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Всего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6,27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135</w:t>
            </w:r>
          </w:p>
        </w:tc>
        <w:tc>
          <w:tcPr>
            <w:tcW w:w="517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1,88</w:t>
            </w:r>
          </w:p>
        </w:tc>
        <w:tc>
          <w:tcPr>
            <w:tcW w:w="516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170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3,08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137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0,41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170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105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Эффективность (ζ) снижения массы (M) выброса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По группе источников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Масса выброса, г/с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Снижение выбросов, </w:t>
            </w:r>
            <w:proofErr w:type="spellStart"/>
            <w:r>
              <w:t>М'i</w:t>
            </w:r>
            <w:proofErr w:type="spellEnd"/>
            <w:r>
              <w:t xml:space="preserve"> (г/с)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Оценка эффективности мероприятия, ζ (%)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Мi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106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Всего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59,5609161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0,8359161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58,725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98,6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107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Эффективность (</w:t>
            </w:r>
            <w:proofErr w:type="spellStart"/>
            <w:r>
              <w:t>ζр</w:t>
            </w:r>
            <w:proofErr w:type="spellEnd"/>
            <w:r>
              <w:t>) снижения вклада (</w:t>
            </w:r>
            <w:proofErr w:type="spellStart"/>
            <w:r>
              <w:t>Cм</w:t>
            </w:r>
            <w:proofErr w:type="spellEnd"/>
            <w:r>
              <w:t>) в приземную концентрацию в контрольных точках (КТ)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№ КТ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Расчетный вклад, мг/м³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Снижение вклада, </w:t>
            </w:r>
            <w:proofErr w:type="spellStart"/>
            <w:r>
              <w:t>C'м</w:t>
            </w:r>
            <w:proofErr w:type="spellEnd"/>
            <w:r>
              <w:t xml:space="preserve"> (мг/м³)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Оценка эффективности мероприятия, </w:t>
            </w:r>
            <w:proofErr w:type="spellStart"/>
            <w:r>
              <w:t>ζр</w:t>
            </w:r>
            <w:proofErr w:type="spellEnd"/>
            <w:r>
              <w:t xml:space="preserve"> (%)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Cм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0,0448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0,0101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0,0347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77,44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0,0418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0,00929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0,0325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77,78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0,0403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0,00893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0,0314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77,94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0,0418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0,0324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77,51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0,0391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0,00872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0,0304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77,67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0,0381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0,0084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0,0297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77,99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0,0368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0,0288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78,21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0,0349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0,00758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0,0273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78,25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0,0338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0,00732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0,0265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78,28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0,0329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0,00713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0,0258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78,27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0,0322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0,00698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0,0252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78,31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0,0318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0,00689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0,0249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78,42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0,0316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0,00687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0,0247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78,32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0,0316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0,00693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0,0247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78,02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0,0326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0,00723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0,0254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77,89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0,0345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0,00777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0,0267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77,46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0,0379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0,00879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0,0291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76,74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0,0404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0,00948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0,0309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76,51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0,0432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0,0103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0,0329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76,21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0,0458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0,0112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0,0346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75,55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0,0496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0,0127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0,0369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74,44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0,0505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0,0128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0,0377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74,63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0,0548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0,0148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73,02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0,0622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0,0432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69,41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lastRenderedPageBreak/>
              <w:t>132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0,0685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0,0234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0,0451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65,84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0,0737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0,0276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0,0461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62,53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0,0783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0,0337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0,0446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56,94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0,0879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0,0436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0,0443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50,43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0,0884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0,0376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0,0508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57,49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0,0932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0,0426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0,0506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54,3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0,0898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0,0378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57,93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0,091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0,0396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0,0514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56,47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0,0937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0,0416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0,0521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55,61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0,0944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0,0408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0,0536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56,78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0,0941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0,0407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0,0534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56,74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0,103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0,0494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0,0536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52,03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0,0915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0,0393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0,0522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57,02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0,101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0,0496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0,0514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50,96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0,086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0,0422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0,0438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50,93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0,0706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0,0275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0,0431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61,03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0,0713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0,0282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0,0431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60,42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0,0685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0,0254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0,0431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62,91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0,0637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0,0217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65,98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0,0577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0,0407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70,49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0,0535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0,0142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0,0393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73,51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0,0528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0,0133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0,0395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74,87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0,0551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0,0137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0,0414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75,14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0,0576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0,0142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0,0434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75,37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0,0585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0,0445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76,04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0,0573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0,0132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0,0441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77,01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0,0587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0,0137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76,6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0,062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75,8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0,0675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0,0176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0,0499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73,89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0,0628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0,0155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0,0473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75,38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0,0137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0,0443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76,36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0,0527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0,0407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77,17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0,0498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0,0112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0,0386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77,52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0,0102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0,0358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77,84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0,00924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0,0328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77,92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0,0432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0,00963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0,0336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77,68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0,0409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0,00907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0,0318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77,78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0,0411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0,00916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0,0319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77,79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0,0413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0,00927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77,63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0,0401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0,00896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0,0311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77,66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0,0385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0,00855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77,85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0,0383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0,00848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0,0298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77,86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0,0335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0,00723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0,0263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78,47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0,0333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0,0072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0,0261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78,48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0,0318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0,00688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0,0249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78,46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0,0307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0,00665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0,0241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78,42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0,0301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0,00654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0,0236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78,32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0,0498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0,0127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0,0371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74,51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0,0498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0,0126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0,0372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74,7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0,0526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0,0137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0,0389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74,02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0,0594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0,0173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0,0421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70,86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0,0645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0,0206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0,0439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68,01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0,071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0,0261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0,0449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63,22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0,0767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0,0312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0,0455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59,31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0,0793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0,0473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59,67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0,0865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0,0368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0,0497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57,45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0,0936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0,0432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0,0504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53,87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0,0918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0,0409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0,0509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55,44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0,0899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0,0376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0,0523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58,2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0,0918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0,0391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0,0527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57,4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0,0942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0,0413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0,0529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56,15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0,0937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0,0398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0,0539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57,51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0,0941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0,0419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0,0522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55,48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0,0942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0,0474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0,0468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49,67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0,0759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0,0324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0,0435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57,32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0,0688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0,0257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0,0431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62,6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0,0608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0,0198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67,43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0,0562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0,0165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0,0397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70,68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200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0,0524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0,0139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0,0385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73,51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201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0,0502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0,0129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0,0373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74,26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202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0,0496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0,0125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0,0371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74,79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203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0,0477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0,0116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0,0361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75,62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lastRenderedPageBreak/>
              <w:t>204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0,0464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0,0111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0,0353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76,05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205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Миноранта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0,0942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0,0474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0,0468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49,65</w:t>
            </w:r>
          </w:p>
        </w:tc>
      </w:tr>
    </w:tbl>
    <w:p w:rsidR="009824A7" w:rsidRDefault="009824A7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1141"/>
        <w:gridCol w:w="969"/>
        <w:gridCol w:w="969"/>
        <w:gridCol w:w="973"/>
        <w:gridCol w:w="971"/>
        <w:gridCol w:w="969"/>
        <w:gridCol w:w="969"/>
        <w:gridCol w:w="969"/>
        <w:gridCol w:w="965"/>
      </w:tblGrid>
      <w:tr w:rsidR="009824A7">
        <w:trPr>
          <w:cantSplit/>
          <w:trHeight w:val="227"/>
          <w:tblHeader/>
        </w:trPr>
        <w:tc>
          <w:tcPr>
            <w:tcW w:w="5000" w:type="pct"/>
            <w:gridSpan w:val="10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rPr>
                <w:b/>
              </w:rPr>
              <w:t>Керосин (керосин прямой перегонки; керосин дезодорированный)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9824A7">
            <w:pPr>
              <w:pStyle w:val="8"/>
              <w:jc w:val="center"/>
            </w:pP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2153" w:type="pct"/>
            <w:gridSpan w:val="4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2153" w:type="pct"/>
            <w:gridSpan w:val="4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да/нет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4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1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Процент вклада (</w:t>
            </w:r>
            <w:proofErr w:type="spellStart"/>
            <w:r>
              <w:t>Ci</w:t>
            </w:r>
            <w:proofErr w:type="spellEnd"/>
            <w:r>
              <w:t>) источников выброса в суммарную концентрацию в контрольных точках (КТ)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 xml:space="preserve">Номер </w:t>
            </w:r>
          </w:p>
          <w:p w:rsidR="009824A7" w:rsidRDefault="00D253F7">
            <w:pPr>
              <w:pStyle w:val="8"/>
              <w:jc w:val="center"/>
            </w:pPr>
            <w:r>
              <w:t>источника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Вне периодов НМУ</w:t>
            </w:r>
          </w:p>
        </w:tc>
        <w:tc>
          <w:tcPr>
            <w:tcW w:w="2058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В период НМУ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от</w:t>
            </w:r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до</w:t>
            </w:r>
          </w:p>
        </w:tc>
        <w:tc>
          <w:tcPr>
            <w:tcW w:w="1029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от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до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8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9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10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86,78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46,72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52,13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35,73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Всего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17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16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176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158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Эффективность (ζ) снижения массы (M) выброса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По группе источников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Масса выброса, г/с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Снижение выбросов, </w:t>
            </w:r>
            <w:proofErr w:type="spellStart"/>
            <w:r>
              <w:t>М'i</w:t>
            </w:r>
            <w:proofErr w:type="spellEnd"/>
            <w:r>
              <w:t xml:space="preserve"> </w:t>
            </w:r>
            <w:r>
              <w:t>(г/с)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Оценка эффективности мероприятия, ζ (%)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Мi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Всего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0,2975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0,2975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Эффективность (</w:t>
            </w:r>
            <w:proofErr w:type="spellStart"/>
            <w:r>
              <w:t>ζр</w:t>
            </w:r>
            <w:proofErr w:type="spellEnd"/>
            <w:r>
              <w:t>) снижения вклада (</w:t>
            </w:r>
            <w:proofErr w:type="spellStart"/>
            <w:r>
              <w:t>Cм</w:t>
            </w:r>
            <w:proofErr w:type="spellEnd"/>
            <w:r>
              <w:t>) в приземную концентрацию в контрольных точках (КТ)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№ КТ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Расчетный вклад, мг/м³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Снижение вклада, </w:t>
            </w:r>
            <w:proofErr w:type="spellStart"/>
            <w:r>
              <w:t>C'м</w:t>
            </w:r>
            <w:proofErr w:type="spellEnd"/>
            <w:r>
              <w:t xml:space="preserve"> (мг/м³)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Оценка эффективности мероприятия, </w:t>
            </w:r>
            <w:proofErr w:type="spellStart"/>
            <w:r>
              <w:t>ζр</w:t>
            </w:r>
            <w:proofErr w:type="spellEnd"/>
            <w:r>
              <w:t xml:space="preserve"> (%)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Cм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</w:tr>
    </w:tbl>
    <w:p w:rsidR="009824A7" w:rsidRDefault="009824A7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1141"/>
        <w:gridCol w:w="969"/>
        <w:gridCol w:w="969"/>
        <w:gridCol w:w="973"/>
        <w:gridCol w:w="971"/>
        <w:gridCol w:w="969"/>
        <w:gridCol w:w="969"/>
        <w:gridCol w:w="969"/>
        <w:gridCol w:w="965"/>
      </w:tblGrid>
      <w:tr w:rsidR="009824A7">
        <w:trPr>
          <w:cantSplit/>
          <w:trHeight w:val="227"/>
          <w:tblHeader/>
        </w:trPr>
        <w:tc>
          <w:tcPr>
            <w:tcW w:w="5000" w:type="pct"/>
            <w:gridSpan w:val="10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rPr>
                <w:b/>
              </w:rPr>
              <w:t>Пыль неорганическая с содержанием кремния менее 20, 20 - 70, а также более 70 процентов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9824A7">
            <w:pPr>
              <w:pStyle w:val="8"/>
              <w:jc w:val="center"/>
            </w:pP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2153" w:type="pct"/>
            <w:gridSpan w:val="4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2153" w:type="pct"/>
            <w:gridSpan w:val="4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да/нет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4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1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Процент вклада (</w:t>
            </w:r>
            <w:proofErr w:type="spellStart"/>
            <w:r>
              <w:t>Ci</w:t>
            </w:r>
            <w:proofErr w:type="spellEnd"/>
            <w:r>
              <w:t>) источников выброса в суммарную концентрацию в контрольных точках (КТ)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 xml:space="preserve">Номер </w:t>
            </w:r>
          </w:p>
          <w:p w:rsidR="009824A7" w:rsidRDefault="00D253F7">
            <w:pPr>
              <w:pStyle w:val="8"/>
              <w:jc w:val="center"/>
            </w:pPr>
            <w:r>
              <w:t>источника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Вне периодов НМУ</w:t>
            </w:r>
          </w:p>
        </w:tc>
        <w:tc>
          <w:tcPr>
            <w:tcW w:w="2058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В период НМУ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от</w:t>
            </w:r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до</w:t>
            </w:r>
          </w:p>
        </w:tc>
        <w:tc>
          <w:tcPr>
            <w:tcW w:w="1029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от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до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8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9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10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63,86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99,24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54,51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Всего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17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16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135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70,47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170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Эффективность (ζ) снижения массы (M) выброса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По группе источников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Масса выброса, г/с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Снижение выбросов, </w:t>
            </w:r>
            <w:proofErr w:type="spellStart"/>
            <w:r>
              <w:t>М'i</w:t>
            </w:r>
            <w:proofErr w:type="spellEnd"/>
            <w:r>
              <w:t xml:space="preserve"> (г/с)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Оценка эффективности мероприятия, ζ (%)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Мi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Всего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4,1300385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4,1300385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Эффективность (</w:t>
            </w:r>
            <w:proofErr w:type="spellStart"/>
            <w:r>
              <w:t>ζр</w:t>
            </w:r>
            <w:proofErr w:type="spellEnd"/>
            <w:r>
              <w:t>) снижения вклада (</w:t>
            </w:r>
            <w:proofErr w:type="spellStart"/>
            <w:r>
              <w:t>Cм</w:t>
            </w:r>
            <w:proofErr w:type="spellEnd"/>
            <w:r>
              <w:t>) в приземную концентрацию в контрольных точках (КТ)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№ КТ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Расчетный вклад, мг/м³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Снижение вклада, </w:t>
            </w:r>
            <w:proofErr w:type="spellStart"/>
            <w:r>
              <w:t>C'м</w:t>
            </w:r>
            <w:proofErr w:type="spellEnd"/>
            <w:r>
              <w:t xml:space="preserve"> (мг/м³)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Оценка эффективности мероприятия, </w:t>
            </w:r>
            <w:proofErr w:type="spellStart"/>
            <w:r>
              <w:t>ζр</w:t>
            </w:r>
            <w:proofErr w:type="spellEnd"/>
            <w:r>
              <w:t xml:space="preserve"> (%)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Cм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</w:tr>
    </w:tbl>
    <w:p w:rsidR="009824A7" w:rsidRDefault="009824A7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1141"/>
        <w:gridCol w:w="969"/>
        <w:gridCol w:w="969"/>
        <w:gridCol w:w="973"/>
        <w:gridCol w:w="971"/>
        <w:gridCol w:w="969"/>
        <w:gridCol w:w="969"/>
        <w:gridCol w:w="969"/>
        <w:gridCol w:w="965"/>
      </w:tblGrid>
      <w:tr w:rsidR="009824A7">
        <w:trPr>
          <w:cantSplit/>
          <w:trHeight w:val="227"/>
          <w:tblHeader/>
        </w:trPr>
        <w:tc>
          <w:tcPr>
            <w:tcW w:w="5000" w:type="pct"/>
            <w:gridSpan w:val="10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rPr>
                <w:b/>
              </w:rPr>
              <w:t>Пыль неорганическая с содержанием кремния менее 20, 20 - 70, а также более 70 процентов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9824A7">
            <w:pPr>
              <w:pStyle w:val="8"/>
              <w:jc w:val="center"/>
            </w:pP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2153" w:type="pct"/>
            <w:gridSpan w:val="4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2153" w:type="pct"/>
            <w:gridSpan w:val="4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да/нет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4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100 Установленная СЗЗ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425722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1327595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0,93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1,12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1327353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425558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1327291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425328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1327077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1327030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1327000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425595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1326824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lastRenderedPageBreak/>
              <w:t>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425511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1326712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109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425384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1326606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110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425254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1326521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425127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1326465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424967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1326432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424769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1326428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424505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1326516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1326690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424288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1326961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1327129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119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1327478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120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424289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1327702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1,08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424560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1327717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1327944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1,28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1328277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1,59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1,91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424514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1328504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1,88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424625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1328681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2,17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1328837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2,28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2,73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424175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1329096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2,53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1329367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2,53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129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1329525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2,81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130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1329705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2,76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1329820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2,88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1330016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2,95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1330187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2,81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1330462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2,52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1330552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2,61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1330624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2,31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424172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1330766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1330971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2,79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139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424855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1331216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140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424894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1331170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1,96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425095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1331175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1,88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1,64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1,43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426040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1331277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1,26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426294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1331041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1,24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426382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1330679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1,34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426408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1330295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1,46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426436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1329870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149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426457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1329430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1,43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150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426312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1329182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426142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1329142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1,65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425894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1329136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1,92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425968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1328909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1,68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426103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1328748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1,46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426174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1328444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1,23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426117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1328178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1,11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426031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1327844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425936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1327503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425679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1327469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1,05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1327255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425374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1327157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425352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1327036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425400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1327034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425547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1326692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1326648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425197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1326474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424972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1326352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424754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1326289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0,52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1327699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1,09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1327685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1,09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424518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1327826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1,19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1328164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1,46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1328366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1,69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1328620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1,96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424115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1328857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2,14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2,56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1329045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2,18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2,62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423960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1329251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2,43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lastRenderedPageBreak/>
              <w:t>81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1329456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2,77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2,81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1329813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2,79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1330018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2,84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1330084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2,91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3,49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2,71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1330678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2,32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2,78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1330892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2,35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2,82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424652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1331132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2,05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425068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1331176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1,89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425241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1331437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1,51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1331461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1,35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1,62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425996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1331393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1,21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426106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1331446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1,13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426223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1,11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426399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1,04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426521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98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424025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1330016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2,95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3,54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99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Процент вклада (</w:t>
            </w:r>
            <w:proofErr w:type="spellStart"/>
            <w:r>
              <w:t>Ci</w:t>
            </w:r>
            <w:proofErr w:type="spellEnd"/>
            <w:r>
              <w:t>) источников выброса в суммарную концентрацию в контрольных точках (КТ)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 xml:space="preserve">Номер </w:t>
            </w:r>
          </w:p>
          <w:p w:rsidR="009824A7" w:rsidRDefault="00D253F7">
            <w:pPr>
              <w:pStyle w:val="8"/>
              <w:jc w:val="center"/>
            </w:pPr>
            <w:r>
              <w:t>источника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Вне периодов НМУ</w:t>
            </w:r>
          </w:p>
        </w:tc>
        <w:tc>
          <w:tcPr>
            <w:tcW w:w="2058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В период НМУ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от</w:t>
            </w:r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до</w:t>
            </w:r>
          </w:p>
        </w:tc>
        <w:tc>
          <w:tcPr>
            <w:tcW w:w="1029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от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до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8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9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10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96,78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83,52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99,82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102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Всего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176</w:t>
            </w:r>
          </w:p>
        </w:tc>
        <w:tc>
          <w:tcPr>
            <w:tcW w:w="517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516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158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176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158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103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Эффективность (ζ) снижения массы (M) выброса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По группе источников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Масса выброса, г/с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Снижение выбросов, </w:t>
            </w:r>
            <w:proofErr w:type="spellStart"/>
            <w:r>
              <w:t>М'i</w:t>
            </w:r>
            <w:proofErr w:type="spellEnd"/>
            <w:r>
              <w:t xml:space="preserve"> (г/с)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Оценка эффективности мероприятия, ζ (%)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Мi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104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Всего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548,35872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8,35872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540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98,48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105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Эффективность (</w:t>
            </w:r>
            <w:proofErr w:type="spellStart"/>
            <w:r>
              <w:t>ζр</w:t>
            </w:r>
            <w:proofErr w:type="spellEnd"/>
            <w:r>
              <w:t>) снижения вклада (</w:t>
            </w:r>
            <w:proofErr w:type="spellStart"/>
            <w:r>
              <w:t>C</w:t>
            </w:r>
            <w:r>
              <w:t>м</w:t>
            </w:r>
            <w:proofErr w:type="spellEnd"/>
            <w:r>
              <w:t>) в приземную концентрацию в контрольных точках (КТ)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№ КТ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Расчетный вклад, мг/м³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Снижение вклада, </w:t>
            </w:r>
            <w:proofErr w:type="spellStart"/>
            <w:r>
              <w:t>C'м</w:t>
            </w:r>
            <w:proofErr w:type="spellEnd"/>
            <w:r>
              <w:t xml:space="preserve"> (мг/м³)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Оценка эффективности мероприятия, </w:t>
            </w:r>
            <w:proofErr w:type="spellStart"/>
            <w:r>
              <w:t>ζр</w:t>
            </w:r>
            <w:proofErr w:type="spellEnd"/>
            <w:r>
              <w:t xml:space="preserve"> (%)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Cм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0,465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0,0658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0,399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85,81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0,417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0,358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85,94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0,393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0,0557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0,337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85,79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0,417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0,0594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0,358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85,86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0,376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0,0535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0,323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85,74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0,362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0,0513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0,311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85,81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0,346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0,0486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0,297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0,321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0,0451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0,276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85,98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0,307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0,0431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0,264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85,88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0,296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0,0415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0,255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85,97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0,287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0,0403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0,247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85,86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0,282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0,0395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0,243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86,02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0,279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0,0392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85,85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0,279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0,0393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85,79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0,0411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0,249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85,91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0,312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0,0448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0,267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85,55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0,356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0,0515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0,305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85,52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0,0568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0,333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85,37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0,432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0,0634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0,369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85,24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0,474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0,0702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0,404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85,18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0,538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0,081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0,457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84,91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0,558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0,084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0,474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84,88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0,638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0,0982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84,57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0,794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0,128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0,666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83,85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0,942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0,158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0,784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83,25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1,085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0,895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82,49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1,139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0,204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0,935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82,06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1,267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1,037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81,86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1,263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0,197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1,066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84,38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1,407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0,217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1,19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84,55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1,379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0,197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1,182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85,71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1,438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0,224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1,214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84,39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1,473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0,251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1,222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82,95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1,405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0,241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1,164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82,87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lastRenderedPageBreak/>
              <w:t>140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1,26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0,211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1,049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83,26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1,304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0,244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1,06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81,29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1,153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0,204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0,949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82,29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1,202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0,267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0,935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77,81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1,161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0,309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0,852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73,38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0,949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0,236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0,713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75,15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0,981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0,245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0,736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75,03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0,942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0,221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0,721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76,58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0,819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0,181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0,638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77,85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0,713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0,131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0,582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81,63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0,105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0,525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83,39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0,0946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0,525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84,77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0,672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0,0944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0,578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0,729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0,095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0,634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86,97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0,749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0,0936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0,655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87,54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0,717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0,0902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0,627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87,43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0,748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0,0954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0,653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87,2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0,824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0,106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0,718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87,14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0,96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0,126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0,834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86,84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0,839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0,112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0,727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86,62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0,728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0,0977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86,54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0,615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0,0836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0,531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86,42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0,556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0,0767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0,479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86,14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0,487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0,0677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0,419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86,18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0,421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0,0589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0,362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85,94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0,439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0,0621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0,377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85,86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0,403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0,346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85,78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0,405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0,0575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0,348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85,82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0,408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0,0582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0,0556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0,334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85,67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0,367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0,0522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0,315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85,72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0,365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0,0518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0,313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85,82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0,303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0,0425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0,261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85,93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0,0421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0,258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85,91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0,282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0,0395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0,243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85,99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0,269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0,0375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0,232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86,01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0,262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0,0364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0,226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86,06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0,543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0,0817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0,461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84,92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0,545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0,0818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0,463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85,04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0,596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0,0906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0,505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84,76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0,732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0,116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0,616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84,13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0,846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0,138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0,708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83,68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0,98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0,166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0,814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83,04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1,068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0,183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0,885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82,86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1,091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0,179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0,912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83,56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1,216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0,196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1,02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83,86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1,384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1,164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84,08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1,407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0,207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85,29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1,396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0,208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1,188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85,07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1,422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1,192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83,83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1,453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1,203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82,78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1,354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0,228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1,126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83,14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1,16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0,219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0,941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81,1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1,174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0,297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0,877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74,68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1,023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0,263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74,26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0,947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0,224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0,723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76,36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0,755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0,162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0,593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78,57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0,673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0,129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0,544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80,8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0,605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0,103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0,502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82,94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0,564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0,0948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0,469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83,21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200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0,554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0,0904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0,464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83,73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201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0,0825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0,438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84,09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202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0,497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0,0775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84,37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203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Миноранта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1,161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0,309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0,852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73,4</w:t>
            </w:r>
          </w:p>
        </w:tc>
      </w:tr>
    </w:tbl>
    <w:p w:rsidR="009824A7" w:rsidRDefault="009824A7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1141"/>
        <w:gridCol w:w="969"/>
        <w:gridCol w:w="969"/>
        <w:gridCol w:w="973"/>
        <w:gridCol w:w="971"/>
        <w:gridCol w:w="969"/>
        <w:gridCol w:w="969"/>
        <w:gridCol w:w="969"/>
        <w:gridCol w:w="965"/>
      </w:tblGrid>
      <w:tr w:rsidR="009824A7">
        <w:trPr>
          <w:cantSplit/>
          <w:trHeight w:val="227"/>
          <w:tblHeader/>
        </w:trPr>
        <w:tc>
          <w:tcPr>
            <w:tcW w:w="5000" w:type="pct"/>
            <w:gridSpan w:val="10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rPr>
                <w:b/>
              </w:rPr>
              <w:t>Углерода оксид и пыль цементного производства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9824A7">
            <w:pPr>
              <w:pStyle w:val="8"/>
              <w:jc w:val="center"/>
            </w:pP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2153" w:type="pct"/>
            <w:gridSpan w:val="4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2153" w:type="pct"/>
            <w:gridSpan w:val="4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да/нет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4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lastRenderedPageBreak/>
              <w:t>1</w:t>
            </w:r>
          </w:p>
        </w:tc>
        <w:tc>
          <w:tcPr>
            <w:tcW w:w="2153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100 Установленная СЗЗ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425722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1327595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1,2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1327353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425558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1327219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1327291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425328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1327077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1327030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1327000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425595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1326824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425511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1326712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109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425384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1326606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110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425254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1326521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425127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1326465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424967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1326432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424769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1326428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424505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1326516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1326690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424288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1326961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1327129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119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1327478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1,02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120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424289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1327702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1,15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1,38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424560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1327717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1,19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1327944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1,35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1,62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1328277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1,66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424514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1328504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1,96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424625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1328681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2,25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1328837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2,36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424175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1329096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2,61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1329367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2,61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129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1329525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130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1329705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2,84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1329820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2,96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3,55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1330016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3,03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3,63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1330187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2,89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1330462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1330552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2,69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1330624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2,39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424172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1330766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2,49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424487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1330971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139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424855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1331216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1,97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140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424894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1331170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2,04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425095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1331175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1,96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425194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1,71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425683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1331316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426040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1331277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1,33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426294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1331041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1,31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1,58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426382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1330679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1,42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426408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1330295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1,53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426436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1329870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1,57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149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426457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1329430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1,51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150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426312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1329182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1,57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151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426142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1329142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1,72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2,07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152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425894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1329136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153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425968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1328909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1,75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154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426103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1328748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1,53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155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426174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1328444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1,56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156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426117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1328178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1,19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157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426031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1327844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1,05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1,25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158 Установленная СЗЗ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425936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1327503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159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425679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1327469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1,14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425633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1,05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1327255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425403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1327248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425374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1327157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425352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1327036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425400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1327034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0,96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425547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1326692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425443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1326648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425197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1326474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169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424972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1326352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424754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1326289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0,63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нет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1327699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1,16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lastRenderedPageBreak/>
              <w:t>73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424494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1327685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1,16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1,39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424518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1327826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1,27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424398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1328164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1,54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1,85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424446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1328366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1,77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2,12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1328620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2,04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424115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1328857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2,21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2,66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1329045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2,26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2,71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179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423960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1329251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2,51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1329456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2,85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423995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1329601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1329813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2,87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423981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1330018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2,92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3,51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424022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1330084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2,99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3,59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423988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1330257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2,79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3,35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424029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1330678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2,88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187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424315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1330892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2,43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2,92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89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188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424652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1331132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2,55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90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189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425068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1331176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1,97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2,36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91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190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425241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1331437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1,58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191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425602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1331461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1,42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192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425996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1331393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1,28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1,54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193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426106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1331446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95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194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426223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1331380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1,18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96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195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426399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1331345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1,11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1,34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97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196 Жилая зона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426521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1331321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1,07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1,28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да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98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rPr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424025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1330016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3,03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3,63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99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Процент вклада (</w:t>
            </w:r>
            <w:proofErr w:type="spellStart"/>
            <w:r>
              <w:t>Ci</w:t>
            </w:r>
            <w:proofErr w:type="spellEnd"/>
            <w:r>
              <w:t>) источников выброса в суммарную концентрацию в контрольных точках (КТ)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 xml:space="preserve">Номер </w:t>
            </w:r>
          </w:p>
          <w:p w:rsidR="009824A7" w:rsidRDefault="00D253F7">
            <w:pPr>
              <w:pStyle w:val="8"/>
              <w:jc w:val="center"/>
            </w:pPr>
            <w:r>
              <w:t>источника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Вне периодов НМУ</w:t>
            </w:r>
          </w:p>
        </w:tc>
        <w:tc>
          <w:tcPr>
            <w:tcW w:w="2058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В период НМУ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от</w:t>
            </w:r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до</w:t>
            </w:r>
          </w:p>
        </w:tc>
        <w:tc>
          <w:tcPr>
            <w:tcW w:w="1029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от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до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8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9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10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6009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91,53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153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80,75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91,43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7,47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0,42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0,24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104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Всего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97,91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132</w:t>
            </w:r>
          </w:p>
        </w:tc>
        <w:tc>
          <w:tcPr>
            <w:tcW w:w="517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83,59</w:t>
            </w:r>
          </w:p>
        </w:tc>
        <w:tc>
          <w:tcPr>
            <w:tcW w:w="516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170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91,49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7,74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170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105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Эффективность (ζ) снижения массы (M) выброса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По группе источников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Масса выброса, г/с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Снижение выбросов, </w:t>
            </w:r>
            <w:proofErr w:type="spellStart"/>
            <w:r>
              <w:t>М'i</w:t>
            </w:r>
            <w:proofErr w:type="spellEnd"/>
            <w:r>
              <w:t xml:space="preserve"> (г/с)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Оценка эффективности мероприятия, ζ (%)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Мi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106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Всего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107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Эффективность (</w:t>
            </w:r>
            <w:proofErr w:type="spellStart"/>
            <w:r>
              <w:t>ζр</w:t>
            </w:r>
            <w:proofErr w:type="spellEnd"/>
            <w:r>
              <w:t>) снижения вклада (</w:t>
            </w:r>
            <w:proofErr w:type="spellStart"/>
            <w:r>
              <w:t>Cм</w:t>
            </w:r>
            <w:proofErr w:type="spellEnd"/>
            <w:r>
              <w:t>) в приземную концентрацию в контрольных точках (КТ)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№ КТ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Расчетный вклад, мг/м³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Снижение вклада, </w:t>
            </w:r>
            <w:proofErr w:type="spellStart"/>
            <w:r>
              <w:t>C'м</w:t>
            </w:r>
            <w:proofErr w:type="spellEnd"/>
            <w:r>
              <w:t xml:space="preserve"> (мг/м³)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Оценка эффективности мероприятия, </w:t>
            </w:r>
            <w:proofErr w:type="spellStart"/>
            <w:r>
              <w:t>ζр</w:t>
            </w:r>
            <w:proofErr w:type="spellEnd"/>
            <w:r>
              <w:t xml:space="preserve"> (%)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Cм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0,939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0,0553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0,884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94,12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0,841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0,0475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0,794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94,34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0,794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0,0439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94,47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0,841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0,0477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0,793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94,33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0,0414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0,719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94,6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0,731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0,0392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0,692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94,57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0,699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0,0367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0,662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94,8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0,648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0,0332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0,615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94,81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0,621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0,0314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94,95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0,598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0,0299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0,568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94,95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0,581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0,0288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0,552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95,08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0,0281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0,542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95,09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0,565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0,0278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0,537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95,14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0,565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0,0279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0,537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95,1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0,586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0,0295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0,557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95,03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0,631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0,0328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0,598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94,77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0,719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0,0393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94,5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0,788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0,0448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0,743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94,28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0,873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0,0517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0,821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94,07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0,957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0,142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0,815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85,17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1,086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0,164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0,922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84,91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1,127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0,957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84,94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1,287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0,199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1,088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84,52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1,601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0,258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1,343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83,91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lastRenderedPageBreak/>
              <w:t>132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1,897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0,318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1,579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83,25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2,184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0,382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1,802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82,51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2,294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0,412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1,882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82,04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2,55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0,468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2,082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81,64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2,544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0,398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2,146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84,35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2,833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0,416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2,417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85,32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2,775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0,401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2,374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85,53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2,895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0,455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2,44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84,29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2,965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2,455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82,81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2,828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2,338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82,68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2,538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2,108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83,04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2,628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0,498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2,13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81,04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2,325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0,372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1,953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84,01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2,423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1,883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77,72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2,338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0,619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1,719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73,52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1,911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0,474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1,437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75,2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1,976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0,493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1,483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75,07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1,896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0,444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1,452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76,58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1,651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0,364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1,287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77,95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1,437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0,265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1,172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81,56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1,27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0,212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1,058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83,34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1,25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0,191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1,059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84,74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1,356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0,191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1,165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85,94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1,469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0,192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1,277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86,92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1,509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0,189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1,32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87,48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1,445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0,182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1,263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87,41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1,508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0,193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1,315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87,19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1,66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0,214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1,446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87,09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1,934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0,254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1,68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86,86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1,691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0,227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1,464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86,59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1,468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0,197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1,271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86,58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1,24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0,162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1,078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86,93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1,122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0,155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0,967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86,16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0,982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0,0585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0,924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94,05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0,851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0,0479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0,803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94,4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0,886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0,051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0,835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94,21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0,815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0,0454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94,47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0,818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0,0457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0,772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94,45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0,824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0,0464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0,778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94,34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0,788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0,0436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0,744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94,43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0,742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0,0401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0,702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94,64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0,737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0,0397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0,697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94,59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0,613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0,0308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0,582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95,03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0,607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0,0304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0,577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95,04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0,0281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0,542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95,06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0,544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0,0265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0,518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95,11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0,0257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0,504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95,16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1,096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0,165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0,931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84,95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1,099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0,166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0,933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84,91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1,203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0,183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1,02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84,82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1,476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0,234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1,242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84,16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1,705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0,279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1,426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83,65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1,974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0,336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1,638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82,97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2,151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0,371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1,78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82,76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2,198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0,362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1,836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83,52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2,449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0,395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2,054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83,86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2,787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0,397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2,39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85,74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2,832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0,418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2,414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85,24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2,81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0,423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2,387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84,93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2,862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0,468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2,394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83,66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2,925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0,507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2,418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82,66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2,727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0,463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2,264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83,01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2,339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0,443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1,896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81,05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187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2,367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0,598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1,769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74,75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188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2,061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0,53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1,531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74,28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189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1,907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0,452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1,455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76,31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190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1,521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0,326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1,195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78,55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191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1,357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0,26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1,097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80,82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200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192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1,221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0,209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1,012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82,91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201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193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1,137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0,192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0,945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83,09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202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194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1,117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0,183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0,934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83,63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203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195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1,05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0,167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0,883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84,12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lastRenderedPageBreak/>
              <w:t>204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196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1,003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0,157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t>0,846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84,33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205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Миноранта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2,338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0,619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1,719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73,51</w:t>
            </w:r>
          </w:p>
        </w:tc>
      </w:tr>
    </w:tbl>
    <w:p w:rsidR="009824A7" w:rsidRDefault="009824A7">
      <w:pPr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15"/>
        <w:gridCol w:w="1141"/>
        <w:gridCol w:w="969"/>
        <w:gridCol w:w="969"/>
        <w:gridCol w:w="973"/>
        <w:gridCol w:w="971"/>
        <w:gridCol w:w="969"/>
        <w:gridCol w:w="969"/>
        <w:gridCol w:w="969"/>
        <w:gridCol w:w="965"/>
      </w:tblGrid>
      <w:tr w:rsidR="009824A7">
        <w:trPr>
          <w:cantSplit/>
          <w:trHeight w:val="227"/>
          <w:tblHeader/>
        </w:trPr>
        <w:tc>
          <w:tcPr>
            <w:tcW w:w="5000" w:type="pct"/>
            <w:gridSpan w:val="10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rPr>
                <w:b/>
              </w:rPr>
              <w:t>Азота диоксид, серы диоксид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9824A7">
            <w:pPr>
              <w:pStyle w:val="8"/>
              <w:jc w:val="center"/>
            </w:pP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2153" w:type="pct"/>
            <w:gridSpan w:val="4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Контрольная точка (КТ)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proofErr w:type="spellStart"/>
            <w:r>
              <w:t>Необход</w:t>
            </w:r>
            <w:proofErr w:type="spellEnd"/>
            <w:r>
              <w:t>.?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2153" w:type="pct"/>
            <w:gridSpan w:val="4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 xml:space="preserve">C,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да/нет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1</w:t>
            </w:r>
          </w:p>
        </w:tc>
        <w:tc>
          <w:tcPr>
            <w:tcW w:w="2153" w:type="pct"/>
            <w:gridSpan w:val="4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1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Процент вклада (</w:t>
            </w:r>
            <w:proofErr w:type="spellStart"/>
            <w:r>
              <w:t>Ci</w:t>
            </w:r>
            <w:proofErr w:type="spellEnd"/>
            <w:r>
              <w:t>) источников выброса в суммарную концентрацию в контрольных точках (КТ)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 xml:space="preserve">Номер </w:t>
            </w:r>
          </w:p>
          <w:p w:rsidR="009824A7" w:rsidRDefault="00D253F7">
            <w:pPr>
              <w:pStyle w:val="8"/>
              <w:jc w:val="center"/>
            </w:pPr>
            <w:r>
              <w:t>источника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Вне периодов НМУ</w:t>
            </w:r>
          </w:p>
        </w:tc>
        <w:tc>
          <w:tcPr>
            <w:tcW w:w="2058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В период НМУ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от</w:t>
            </w:r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до</w:t>
            </w:r>
          </w:p>
        </w:tc>
        <w:tc>
          <w:tcPr>
            <w:tcW w:w="1029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от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до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proofErr w:type="spellStart"/>
            <w:r>
              <w:t>Ci</w:t>
            </w:r>
            <w:proofErr w:type="spellEnd"/>
            <w: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№ КТ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8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9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10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85,2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16,68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6,8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0,84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-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1,6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0,44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170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Всего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17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516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91,3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187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17,96</w:t>
            </w:r>
          </w:p>
        </w:tc>
        <w:tc>
          <w:tcPr>
            <w:tcW w:w="515" w:type="pct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170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Эффективность (ζ) снижения массы (M) выброса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По группе источников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Масса выброса, г/с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Снижение выбросов, </w:t>
            </w:r>
            <w:proofErr w:type="spellStart"/>
            <w:r>
              <w:t>М'i</w:t>
            </w:r>
            <w:proofErr w:type="spellEnd"/>
            <w:r>
              <w:t xml:space="preserve"> (г/с)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Оценка эффективности мероприятия, ζ (%)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Мi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Всего</w:t>
            </w:r>
          </w:p>
        </w:tc>
        <w:tc>
          <w:tcPr>
            <w:tcW w:w="1030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032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029" w:type="pct"/>
            <w:gridSpan w:val="2"/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 w:val="restart"/>
            <w:shd w:val="clear" w:color="auto" w:fill="F2F2F2"/>
          </w:tcPr>
          <w:p w:rsidR="009824A7" w:rsidRDefault="00D253F7">
            <w:pPr>
              <w:pStyle w:val="8"/>
              <w:jc w:val="center"/>
            </w:pPr>
            <w:r>
              <w:t>8</w:t>
            </w:r>
          </w:p>
        </w:tc>
        <w:tc>
          <w:tcPr>
            <w:tcW w:w="4727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</w:pPr>
            <w:r>
              <w:t>Эффективность (</w:t>
            </w:r>
            <w:proofErr w:type="spellStart"/>
            <w:r>
              <w:t>ζр</w:t>
            </w:r>
            <w:proofErr w:type="spellEnd"/>
            <w:r>
              <w:t>) снижения вклада (</w:t>
            </w:r>
            <w:proofErr w:type="spellStart"/>
            <w:r>
              <w:t>Cм</w:t>
            </w:r>
            <w:proofErr w:type="spellEnd"/>
            <w:r>
              <w:t>) в приземную концентрацию в контрольных точках (КТ)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№ КТ</w:t>
            </w:r>
          </w:p>
        </w:tc>
        <w:tc>
          <w:tcPr>
            <w:tcW w:w="2062" w:type="pct"/>
            <w:gridSpan w:val="4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Расчетный вклад, мг/м³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Снижение вклада, </w:t>
            </w:r>
            <w:proofErr w:type="spellStart"/>
            <w:r>
              <w:t>C'</w:t>
            </w:r>
            <w:r>
              <w:t>м</w:t>
            </w:r>
            <w:proofErr w:type="spellEnd"/>
            <w:r>
              <w:t xml:space="preserve"> (мг/м³)</w:t>
            </w:r>
          </w:p>
        </w:tc>
        <w:tc>
          <w:tcPr>
            <w:tcW w:w="1029" w:type="pct"/>
            <w:gridSpan w:val="2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Оценка эффективности мероприятия, </w:t>
            </w:r>
            <w:proofErr w:type="spellStart"/>
            <w:r>
              <w:t>ζр</w:t>
            </w:r>
            <w:proofErr w:type="spellEnd"/>
            <w:r>
              <w:t xml:space="preserve"> (%)</w:t>
            </w:r>
          </w:p>
        </w:tc>
      </w:tr>
      <w:tr w:rsidR="009824A7">
        <w:trPr>
          <w:cantSplit/>
          <w:trHeight w:val="227"/>
        </w:trPr>
        <w:tc>
          <w:tcPr>
            <w:tcW w:w="273" w:type="pct"/>
            <w:vMerge/>
            <w:shd w:val="clear" w:color="auto" w:fill="F2F2F2"/>
          </w:tcPr>
          <w:p w:rsidR="009824A7" w:rsidRDefault="009824A7"/>
        </w:tc>
        <w:tc>
          <w:tcPr>
            <w:tcW w:w="606" w:type="pct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До мероприятия, </w:t>
            </w:r>
            <w:proofErr w:type="spellStart"/>
            <w:r>
              <w:t>Cм</w:t>
            </w:r>
            <w:proofErr w:type="spellEnd"/>
          </w:p>
        </w:tc>
        <w:tc>
          <w:tcPr>
            <w:tcW w:w="1032" w:type="pct"/>
            <w:gridSpan w:val="2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029" w:type="pct"/>
            <w:gridSpan w:val="2"/>
            <w:vMerge/>
            <w:shd w:val="clear" w:color="auto" w:fill="F2F2F2"/>
            <w:vAlign w:val="center"/>
          </w:tcPr>
          <w:p w:rsidR="009824A7" w:rsidRDefault="009824A7"/>
        </w:tc>
        <w:tc>
          <w:tcPr>
            <w:tcW w:w="1029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</w:tr>
      <w:tr w:rsidR="009824A7">
        <w:trPr>
          <w:cantSplit/>
          <w:trHeight w:val="227"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103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102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</w:tr>
    </w:tbl>
    <w:p w:rsidR="009824A7" w:rsidRDefault="009824A7">
      <w:pPr>
        <w:ind w:firstLine="0"/>
      </w:pPr>
    </w:p>
    <w:p w:rsidR="009824A7" w:rsidRDefault="00D253F7">
      <w:pPr>
        <w:pStyle w:val="a3"/>
        <w:ind w:firstLine="0"/>
      </w:pPr>
      <w:r>
        <w:tab/>
      </w:r>
      <w:r>
        <w:t>9. Информация о методе контроля (инструментальный или расчетный) на источниках выбросов загрязняющих веществ в атмосферный воздух:</w:t>
      </w:r>
    </w:p>
    <w:p w:rsidR="009824A7" w:rsidRDefault="009824A7">
      <w:pPr>
        <w:pStyle w:val="a3"/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"/>
        <w:gridCol w:w="1140"/>
        <w:gridCol w:w="1427"/>
        <w:gridCol w:w="4790"/>
        <w:gridCol w:w="1539"/>
      </w:tblGrid>
      <w:tr w:rsidR="009824A7">
        <w:trPr>
          <w:cantSplit/>
          <w:trHeight w:val="227"/>
          <w:tblHeader/>
        </w:trPr>
        <w:tc>
          <w:tcPr>
            <w:tcW w:w="273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№ </w:t>
            </w:r>
          </w:p>
          <w:p w:rsidR="009824A7" w:rsidRDefault="00D253F7">
            <w:pPr>
              <w:pStyle w:val="8"/>
              <w:keepNext/>
              <w:jc w:val="center"/>
            </w:pPr>
            <w:r>
              <w:t>п/п</w:t>
            </w:r>
          </w:p>
        </w:tc>
        <w:tc>
          <w:tcPr>
            <w:tcW w:w="136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Источник выбросов</w:t>
            </w:r>
          </w:p>
        </w:tc>
        <w:tc>
          <w:tcPr>
            <w:tcW w:w="2545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Код и наименование </w:t>
            </w:r>
          </w:p>
          <w:p w:rsidR="009824A7" w:rsidRDefault="00D253F7">
            <w:pPr>
              <w:pStyle w:val="8"/>
              <w:keepNext/>
              <w:jc w:val="center"/>
            </w:pPr>
            <w:r>
              <w:t>загрязняющего вещества</w:t>
            </w:r>
          </w:p>
        </w:tc>
        <w:tc>
          <w:tcPr>
            <w:tcW w:w="818" w:type="pct"/>
            <w:vMerge w:val="restart"/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>Метод контроля</w:t>
            </w:r>
          </w:p>
        </w:tc>
      </w:tr>
      <w:tr w:rsidR="009824A7">
        <w:trPr>
          <w:cantSplit/>
          <w:trHeight w:val="227"/>
          <w:tblHeader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номер </w:t>
            </w:r>
          </w:p>
        </w:tc>
        <w:tc>
          <w:tcPr>
            <w:tcW w:w="75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keepNext/>
              <w:jc w:val="center"/>
            </w:pPr>
            <w:r>
              <w:t xml:space="preserve">наименование </w:t>
            </w:r>
          </w:p>
        </w:tc>
        <w:tc>
          <w:tcPr>
            <w:tcW w:w="2545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  <w:tc>
          <w:tcPr>
            <w:tcW w:w="818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9824A7" w:rsidRDefault="009824A7"/>
        </w:tc>
      </w:tr>
      <w:tr w:rsidR="009824A7">
        <w:trPr>
          <w:trHeight w:val="227"/>
          <w:tblHeader/>
        </w:trPr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757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2545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818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6001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Керосин (керосин прямой перегонки; керосин дезодорированный)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Расчетный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Расчетный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3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Серы диоксид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Расчетный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4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Углерод (пигмент черный или углеродсодержащий аэрозоль (сажа))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Расчетный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5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 xml:space="preserve">Азота оксид (азот (II) оксид; азот </w:t>
            </w:r>
            <w:proofErr w:type="spellStart"/>
            <w:r>
              <w:t>монооксид</w:t>
            </w:r>
            <w:proofErr w:type="spellEnd"/>
            <w:r>
              <w:t>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Расчетный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Расчетный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7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6002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Серы диоксид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Расчетный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8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 xml:space="preserve">Азота оксид (азот (II) оксид; азот </w:t>
            </w:r>
            <w:proofErr w:type="spellStart"/>
            <w:r>
              <w:t>монооксид</w:t>
            </w:r>
            <w:proofErr w:type="spellEnd"/>
            <w:r>
              <w:t>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Расчетный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9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Углерод (пигмент черный или углеродсодержащий аэрозоль (сажа))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Расчетный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10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Керосин (керосин прямой перегонки; керосин дезодорированный)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Расчетный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11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Расчетный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12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Расчетный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13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6004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Керосин (керосин прямой перегонки; керосин дезодорированный)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Расчетный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14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Расчетный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15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Серы диоксид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Расчетный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16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Углерод (пигмент черный или углеродсодержащий аэрозоль (сажа))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Расчетный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17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 xml:space="preserve">Азота оксид (азот (II) оксид; азот </w:t>
            </w:r>
            <w:proofErr w:type="spellStart"/>
            <w:r>
              <w:t>монооксид</w:t>
            </w:r>
            <w:proofErr w:type="spellEnd"/>
            <w:r>
              <w:t>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Расчетный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18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Расчетный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19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Расчетный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20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Расчетный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21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6008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 xml:space="preserve">Пыль неорганическая с содержанием кремния менее 20, </w:t>
            </w:r>
            <w:r>
              <w:lastRenderedPageBreak/>
              <w:t>20 - 70, а также более 70 процентов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lastRenderedPageBreak/>
              <w:t>Расчетный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22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6009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Расчетный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23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 xml:space="preserve">Азота оксид (азот (II) оксид; азот </w:t>
            </w:r>
            <w:proofErr w:type="spellStart"/>
            <w:r>
              <w:t>монооксид</w:t>
            </w:r>
            <w:proofErr w:type="spellEnd"/>
            <w:r>
              <w:t>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Расчетный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24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Расчетный</w:t>
            </w:r>
          </w:p>
        </w:tc>
      </w:tr>
      <w:tr w:rsidR="009824A7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25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9824A7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A7" w:rsidRDefault="00D253F7">
            <w:pPr>
              <w:pStyle w:val="8"/>
              <w:jc w:val="center"/>
            </w:pPr>
            <w:r>
              <w:t>Расчетный</w:t>
            </w:r>
          </w:p>
        </w:tc>
      </w:tr>
    </w:tbl>
    <w:p w:rsidR="009824A7" w:rsidRDefault="009824A7">
      <w:pPr>
        <w:ind w:firstLine="0"/>
      </w:pPr>
    </w:p>
    <w:sectPr w:rsidR="009824A7" w:rsidSect="000C2763">
      <w:pgSz w:w="11906" w:h="16838" w:code="9"/>
      <w:pgMar w:top="1134" w:right="851" w:bottom="1134" w:left="1701" w:header="709" w:footer="45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4A7"/>
    <w:rsid w:val="009824A7"/>
    <w:rsid w:val="00D25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148B50"/>
  <w15:docId w15:val="{2675A69B-20E8-44ED-9CEC-CA5526CAB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193"/>
    <w:pPr>
      <w:spacing w:after="0" w:line="276" w:lineRule="auto"/>
      <w:ind w:firstLine="709"/>
      <w:jc w:val="both"/>
    </w:pPr>
    <w:rPr>
      <w:rFonts w:ascii="Arial" w:hAnsi="Arial"/>
    </w:rPr>
  </w:style>
  <w:style w:type="paragraph" w:styleId="1">
    <w:name w:val="heading 1"/>
    <w:basedOn w:val="a"/>
    <w:link w:val="10"/>
    <w:uiPriority w:val="9"/>
    <w:qFormat/>
    <w:rsid w:val="00B7303C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B7303C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3">
    <w:name w:val="heading 3"/>
    <w:basedOn w:val="a"/>
    <w:link w:val="30"/>
    <w:uiPriority w:val="9"/>
    <w:unhideWhenUsed/>
    <w:qFormat/>
    <w:rsid w:val="00B7303C"/>
    <w:pPr>
      <w:keepNext/>
      <w:keepLines/>
      <w:spacing w:before="200"/>
      <w:outlineLvl w:val="2"/>
    </w:pPr>
    <w:rPr>
      <w:rFonts w:eastAsiaTheme="majorEastAsia" w:cstheme="majorBidi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303C"/>
    <w:pPr>
      <w:keepNext/>
      <w:keepLines/>
      <w:spacing w:before="40"/>
      <w:outlineLvl w:val="3"/>
    </w:pPr>
    <w:rPr>
      <w:rFonts w:eastAsiaTheme="majorEastAsia" w:cstheme="majorBid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5F538B"/>
    <w:pPr>
      <w:spacing w:after="0" w:line="276" w:lineRule="auto"/>
      <w:ind w:firstLine="709"/>
      <w:jc w:val="both"/>
    </w:pPr>
    <w:rPr>
      <w:rFonts w:ascii="Arial" w:hAnsi="Arial"/>
      <w:color w:val="000000"/>
      <w:sz w:val="24"/>
    </w:rPr>
  </w:style>
  <w:style w:type="paragraph" w:customStyle="1" w:styleId="8">
    <w:name w:val="ЭКОцентр текст таблицы (8пт)"/>
    <w:qFormat/>
    <w:rsid w:val="00B7303C"/>
    <w:pPr>
      <w:spacing w:line="240" w:lineRule="auto"/>
    </w:pPr>
    <w:rPr>
      <w:rFonts w:ascii="Consolas" w:hAnsi="Consolas"/>
      <w:color w:val="000000"/>
      <w:sz w:val="16"/>
      <w:szCs w:val="16"/>
    </w:rPr>
  </w:style>
  <w:style w:type="paragraph" w:customStyle="1" w:styleId="100">
    <w:name w:val="ЭКОцентр текст таблицы (10пт)"/>
    <w:qFormat/>
    <w:rsid w:val="00B7303C"/>
    <w:pPr>
      <w:spacing w:line="240" w:lineRule="auto"/>
    </w:pPr>
    <w:rPr>
      <w:rFonts w:ascii="Consolas" w:hAnsi="Consolas"/>
      <w:color w:val="000000"/>
      <w:sz w:val="20"/>
      <w:szCs w:val="20"/>
    </w:rPr>
  </w:style>
  <w:style w:type="table" w:customStyle="1" w:styleId="80">
    <w:name w:val="ЭКОцентр Таблица (8пт)"/>
    <w:qFormat/>
    <w:rsid w:val="00C273FE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B7303C"/>
    <w:rPr>
      <w:rFonts w:ascii="Arial" w:eastAsiaTheme="majorEastAsia" w:hAnsi="Arial" w:cstheme="majorBidi"/>
      <w:i/>
      <w:iCs/>
    </w:rPr>
  </w:style>
  <w:style w:type="paragraph" w:styleId="a4">
    <w:name w:val="header"/>
    <w:basedOn w:val="a"/>
    <w:link w:val="a5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0C8E"/>
  </w:style>
  <w:style w:type="paragraph" w:styleId="a6">
    <w:name w:val="footer"/>
    <w:basedOn w:val="a"/>
    <w:link w:val="a7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0C8E"/>
  </w:style>
  <w:style w:type="character" w:customStyle="1" w:styleId="10">
    <w:name w:val="Заголовок 1 Знак"/>
    <w:basedOn w:val="a0"/>
    <w:link w:val="1"/>
    <w:uiPriority w:val="9"/>
    <w:rsid w:val="00B7303C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7303C"/>
    <w:rPr>
      <w:rFonts w:ascii="Arial" w:eastAsiaTheme="majorEastAsia" w:hAnsi="Arial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7303C"/>
    <w:rPr>
      <w:rFonts w:ascii="Arial" w:eastAsiaTheme="majorEastAsia" w:hAnsi="Arial" w:cstheme="majorBidi"/>
      <w:b/>
      <w:bCs/>
      <w:sz w:val="24"/>
      <w:szCs w:val="24"/>
    </w:rPr>
  </w:style>
  <w:style w:type="table" w:customStyle="1" w:styleId="101">
    <w:name w:val="ЭКОцентр Таблица (10пт)"/>
    <w:qFormat/>
    <w:rsid w:val="00222180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7">
    <w:name w:val="ЭКОцентр текст таблицы (7пт)"/>
    <w:qFormat/>
    <w:rsid w:val="00B7303C"/>
    <w:pPr>
      <w:spacing w:after="0"/>
    </w:pPr>
    <w:rPr>
      <w:rFonts w:ascii="Consolas" w:hAnsi="Consolas" w:cs="Times New Roman"/>
      <w:sz w:val="14"/>
    </w:rPr>
  </w:style>
  <w:style w:type="paragraph" w:styleId="a8">
    <w:name w:val="Title"/>
    <w:basedOn w:val="a"/>
    <w:next w:val="a"/>
    <w:link w:val="a9"/>
    <w:uiPriority w:val="10"/>
    <w:rsid w:val="00091990"/>
    <w:pPr>
      <w:spacing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091990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aa">
    <w:name w:val="Subtitle"/>
    <w:basedOn w:val="a"/>
    <w:next w:val="a"/>
    <w:link w:val="ab"/>
    <w:uiPriority w:val="11"/>
    <w:rsid w:val="00091990"/>
    <w:pPr>
      <w:numPr>
        <w:ilvl w:val="1"/>
      </w:numPr>
      <w:spacing w:after="160"/>
      <w:ind w:firstLine="709"/>
    </w:pPr>
    <w:rPr>
      <w:rFonts w:eastAsiaTheme="minorEastAsia"/>
      <w:color w:val="5A5A5A" w:themeColor="text1" w:themeTint="A5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091990"/>
    <w:rPr>
      <w:rFonts w:ascii="Arial" w:eastAsiaTheme="minorEastAsia" w:hAnsi="Arial"/>
      <w:color w:val="5A5A5A" w:themeColor="text1" w:themeTint="A5"/>
      <w:spacing w:val="15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8752</Words>
  <Characters>49888</Characters>
  <Application>Microsoft Office Word</Application>
  <DocSecurity>0</DocSecurity>
  <Lines>415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</dc:creator>
  <cp:lastModifiedBy>Usr</cp:lastModifiedBy>
  <cp:revision>2</cp:revision>
  <dcterms:created xsi:type="dcterms:W3CDTF">2026-07-01T13:28:00Z</dcterms:created>
  <dcterms:modified xsi:type="dcterms:W3CDTF">2026-07-01T13:28:00Z</dcterms:modified>
</cp:coreProperties>
</file>