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746" w:rsidRDefault="00C70102">
      <w:pPr>
        <w:pStyle w:val="a3"/>
        <w:keepNext/>
        <w:spacing w:after="120" w:line="240" w:lineRule="auto"/>
      </w:pPr>
      <w:bookmarkStart w:id="0" w:name="_GoBack"/>
      <w:bookmarkEnd w:id="0"/>
      <w:r>
        <w:rPr>
          <w:b/>
        </w:rPr>
        <w:t>Таблица 3.2 – Стационарные источники выбросов загрязняющих веществ</w:t>
      </w:r>
    </w:p>
    <w:tbl>
      <w:tblPr>
        <w:tblStyle w:val="80"/>
        <w:tblW w:w="15709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27"/>
        <w:gridCol w:w="850"/>
        <w:gridCol w:w="227"/>
        <w:gridCol w:w="454"/>
        <w:gridCol w:w="454"/>
        <w:gridCol w:w="454"/>
        <w:gridCol w:w="454"/>
        <w:gridCol w:w="737"/>
        <w:gridCol w:w="737"/>
        <w:gridCol w:w="737"/>
        <w:gridCol w:w="737"/>
        <w:gridCol w:w="397"/>
        <w:gridCol w:w="340"/>
        <w:gridCol w:w="624"/>
        <w:gridCol w:w="624"/>
        <w:gridCol w:w="624"/>
        <w:gridCol w:w="567"/>
        <w:gridCol w:w="454"/>
        <w:gridCol w:w="397"/>
        <w:gridCol w:w="1134"/>
        <w:gridCol w:w="624"/>
        <w:gridCol w:w="794"/>
        <w:gridCol w:w="794"/>
        <w:gridCol w:w="794"/>
        <w:gridCol w:w="397"/>
      </w:tblGrid>
      <w:tr w:rsidR="00A30746">
        <w:trPr>
          <w:cantSplit/>
          <w:trHeight w:val="133"/>
          <w:tblHeader/>
        </w:trPr>
        <w:tc>
          <w:tcPr>
            <w:tcW w:w="1077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Тип, ИЗАВ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Наимено</w:t>
            </w:r>
            <w:r>
              <w:softHyphen/>
              <w:t>вание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 xml:space="preserve">Число </w:t>
            </w:r>
            <w:proofErr w:type="spellStart"/>
            <w:r>
              <w:t>ИЗАВ,об.под</w:t>
            </w:r>
            <w:proofErr w:type="spellEnd"/>
            <w:r>
              <w:t xml:space="preserve"> </w:t>
            </w:r>
            <w:proofErr w:type="spellStart"/>
            <w:r>
              <w:t>од.ном</w:t>
            </w:r>
            <w:proofErr w:type="spellEnd"/>
            <w:r>
              <w:t>.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ind w:left="57" w:right="57"/>
              <w:jc w:val="center"/>
            </w:pPr>
            <w:r>
              <w:t>Высо</w:t>
            </w:r>
            <w:r>
              <w:softHyphen/>
              <w:t>та источ</w:t>
            </w:r>
            <w:r>
              <w:softHyphen/>
              <w:t>ника, м</w:t>
            </w:r>
          </w:p>
        </w:tc>
        <w:tc>
          <w:tcPr>
            <w:tcW w:w="1362" w:type="dxa"/>
            <w:gridSpan w:val="3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Размеры устья</w:t>
            </w:r>
          </w:p>
          <w:p w:rsidR="00A30746" w:rsidRDefault="00C70102">
            <w:pPr>
              <w:pStyle w:val="8"/>
              <w:keepNext/>
              <w:jc w:val="center"/>
            </w:pPr>
            <w:r>
              <w:t>источника</w:t>
            </w:r>
          </w:p>
        </w:tc>
        <w:tc>
          <w:tcPr>
            <w:tcW w:w="2948" w:type="dxa"/>
            <w:gridSpan w:val="4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Координаты источника на карте-схеме</w:t>
            </w:r>
          </w:p>
        </w:tc>
        <w:tc>
          <w:tcPr>
            <w:tcW w:w="397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Ширина площадного</w:t>
            </w:r>
          </w:p>
          <w:p w:rsidR="00A30746" w:rsidRDefault="00C70102">
            <w:pPr>
              <w:pStyle w:val="8"/>
              <w:keepNext/>
              <w:jc w:val="center"/>
            </w:pPr>
            <w:r>
              <w:t>источника, м</w:t>
            </w:r>
          </w:p>
        </w:tc>
        <w:tc>
          <w:tcPr>
            <w:tcW w:w="340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№ режима(</w:t>
            </w:r>
            <w:proofErr w:type="spellStart"/>
            <w:r>
              <w:t>стад.выбр</w:t>
            </w:r>
            <w:proofErr w:type="spellEnd"/>
            <w:r>
              <w:t>.)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ind w:left="57" w:right="57"/>
              <w:jc w:val="center"/>
            </w:pPr>
            <w:r>
              <w:t>Скорость выхода ГВС, м/с, фактическая /осредненная/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</w:tcPr>
          <w:p w:rsidR="00A30746" w:rsidRDefault="00C70102">
            <w:pPr>
              <w:pStyle w:val="8"/>
              <w:keepNext/>
              <w:ind w:left="57" w:right="57"/>
              <w:jc w:val="center"/>
            </w:pPr>
            <w:r>
              <w:t>Вертикальная составляющая осредненной скорости выхода ГВС, м/с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ind w:left="57" w:right="57"/>
              <w:jc w:val="center"/>
            </w:pPr>
            <w:r>
              <w:t>Объем (расход) ГВС, м</w:t>
            </w:r>
            <w:r>
              <w:rPr>
                <w:vertAlign w:val="superscript"/>
              </w:rPr>
              <w:t>3</w:t>
            </w:r>
            <w:r>
              <w:t xml:space="preserve">/с (при </w:t>
            </w:r>
            <w:proofErr w:type="spellStart"/>
            <w:r>
              <w:t>ф.у</w:t>
            </w:r>
            <w:proofErr w:type="spellEnd"/>
            <w:r>
              <w:t>.)/</w:t>
            </w:r>
            <w:proofErr w:type="spellStart"/>
            <w:r>
              <w:t>осредн</w:t>
            </w:r>
            <w:proofErr w:type="spellEnd"/>
            <w:r>
              <w:t>./</w:t>
            </w:r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ind w:left="57" w:right="57"/>
              <w:jc w:val="center"/>
            </w:pPr>
            <w:r>
              <w:t>Темпе</w:t>
            </w:r>
            <w:r>
              <w:softHyphen/>
              <w:t>ратура ГВС, °C /осредненная/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A30746" w:rsidRDefault="00C70102">
            <w:pPr>
              <w:pStyle w:val="8"/>
              <w:keepNext/>
              <w:ind w:left="57" w:right="57"/>
              <w:jc w:val="center"/>
            </w:pPr>
            <w:r>
              <w:t>Плотность ГВС, кг/м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743" w:type="dxa"/>
            <w:gridSpan w:val="5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ЗВ, выбрасываемые в</w:t>
            </w:r>
            <w:r>
              <w:t xml:space="preserve"> атмосферный воздух</w:t>
            </w:r>
          </w:p>
          <w:p w:rsidR="00A30746" w:rsidRDefault="00C70102">
            <w:pPr>
              <w:pStyle w:val="8"/>
              <w:keepNext/>
              <w:jc w:val="center"/>
            </w:pPr>
            <w:r>
              <w:t>(для каждого режима (стадии) выброса ЗВ)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Итого за год вы</w:t>
            </w:r>
            <w:r>
              <w:softHyphen/>
              <w:t>брос вещества источни</w:t>
            </w:r>
            <w:r>
              <w:softHyphen/>
              <w:t>ком, т/год</w:t>
            </w:r>
          </w:p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При</w:t>
            </w:r>
            <w:r>
              <w:softHyphen/>
              <w:t>ме</w:t>
            </w:r>
            <w:r>
              <w:softHyphen/>
              <w:t>ча</w:t>
            </w:r>
            <w:r>
              <w:softHyphen/>
              <w:t>ние</w:t>
            </w:r>
          </w:p>
        </w:tc>
      </w:tr>
      <w:tr w:rsidR="00A30746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22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850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22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45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круг</w:t>
            </w:r>
            <w:r>
              <w:softHyphen/>
              <w:t>лое</w:t>
            </w:r>
          </w:p>
        </w:tc>
        <w:tc>
          <w:tcPr>
            <w:tcW w:w="908" w:type="dxa"/>
            <w:gridSpan w:val="2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прямо</w:t>
            </w:r>
            <w:r>
              <w:softHyphen/>
              <w:t>уголь</w:t>
            </w:r>
            <w:r>
              <w:softHyphen/>
              <w:t>ное</w:t>
            </w:r>
          </w:p>
        </w:tc>
        <w:tc>
          <w:tcPr>
            <w:tcW w:w="2948" w:type="dxa"/>
            <w:gridSpan w:val="4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39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340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</w:tcPr>
          <w:p w:rsidR="00A30746" w:rsidRDefault="00A30746"/>
        </w:tc>
        <w:tc>
          <w:tcPr>
            <w:tcW w:w="56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45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концен</w:t>
            </w:r>
            <w:r>
              <w:softHyphen/>
              <w:t>трация, мг/м³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мощность выброса, г/с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суммар</w:t>
            </w:r>
            <w:r>
              <w:softHyphen/>
              <w:t>ные годовые (ва</w:t>
            </w:r>
            <w:r>
              <w:softHyphen/>
              <w:t xml:space="preserve">лов.) выбросы </w:t>
            </w:r>
            <w:proofErr w:type="spellStart"/>
            <w:r>
              <w:t>реж</w:t>
            </w:r>
            <w:proofErr w:type="spellEnd"/>
            <w:r>
              <w:t xml:space="preserve">.(ст.) ИЗАВ, т/год, 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397" w:type="dxa"/>
            <w:vMerge/>
            <w:shd w:val="clear" w:color="auto" w:fill="F2F2F2"/>
            <w:vAlign w:val="center"/>
          </w:tcPr>
          <w:p w:rsidR="00A30746" w:rsidRDefault="00A30746"/>
        </w:tc>
      </w:tr>
      <w:tr w:rsidR="00A30746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22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850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22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45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proofErr w:type="spellStart"/>
            <w:r>
              <w:t>диа</w:t>
            </w:r>
            <w:r>
              <w:softHyphen/>
              <w:t>метр,м</w:t>
            </w:r>
            <w:proofErr w:type="spellEnd"/>
          </w:p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дли</w:t>
            </w:r>
            <w:r>
              <w:softHyphen/>
              <w:t>на, м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</w:t>
            </w:r>
            <w:r>
              <w:softHyphen/>
              <w:t>на, м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39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340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56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454" w:type="dxa"/>
            <w:vMerge/>
            <w:shd w:val="clear" w:color="auto" w:fill="F2F2F2"/>
          </w:tcPr>
          <w:p w:rsidR="00A30746" w:rsidRDefault="00A30746"/>
        </w:tc>
        <w:tc>
          <w:tcPr>
            <w:tcW w:w="397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113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62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79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79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794" w:type="dxa"/>
            <w:vMerge/>
            <w:shd w:val="clear" w:color="auto" w:fill="F2F2F2"/>
            <w:vAlign w:val="center"/>
          </w:tcPr>
          <w:p w:rsidR="00A30746" w:rsidRDefault="00A30746"/>
        </w:tc>
        <w:tc>
          <w:tcPr>
            <w:tcW w:w="397" w:type="dxa"/>
            <w:vMerge/>
            <w:shd w:val="clear" w:color="auto" w:fill="F2F2F2"/>
            <w:vAlign w:val="center"/>
          </w:tcPr>
          <w:p w:rsidR="00A30746" w:rsidRDefault="00A30746"/>
        </w:tc>
      </w:tr>
      <w:tr w:rsidR="00A30746">
        <w:trPr>
          <w:tblHeader/>
        </w:trPr>
        <w:tc>
          <w:tcPr>
            <w:tcW w:w="107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340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shd w:val="clear" w:color="auto" w:fill="F2F2F2"/>
          </w:tcPr>
          <w:p w:rsidR="00A30746" w:rsidRDefault="00C70102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454" w:type="dxa"/>
            <w:shd w:val="clear" w:color="auto" w:fill="F2F2F2"/>
          </w:tcPr>
          <w:p w:rsidR="00A30746" w:rsidRDefault="00C70102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A30746" w:rsidRDefault="00C70102">
            <w:pPr>
              <w:pStyle w:val="8"/>
              <w:keepNext/>
              <w:jc w:val="center"/>
            </w:pPr>
            <w:r>
              <w:t>26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 xml:space="preserve">1. Ферма КРС с пастбищным содержанием возле </w:t>
            </w:r>
            <w:proofErr w:type="spellStart"/>
            <w:r>
              <w:rPr>
                <w:b/>
              </w:rPr>
              <w:t>н.п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Селиловичи</w:t>
            </w:r>
            <w:proofErr w:type="spellEnd"/>
            <w:r>
              <w:rPr>
                <w:b/>
              </w:rPr>
              <w:t xml:space="preserve">, в границах бывшего СПК "Родина" </w:t>
            </w:r>
            <w:proofErr w:type="spellStart"/>
            <w:r>
              <w:rPr>
                <w:b/>
              </w:rPr>
              <w:t>Рогнединского</w:t>
            </w:r>
            <w:proofErr w:type="spellEnd"/>
            <w:r>
              <w:rPr>
                <w:b/>
              </w:rPr>
              <w:t xml:space="preserve"> района Брянской области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1.01. Бурт навоза КРС и конского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1.01.1. Бурт навоза КРС и конского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6009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Бурт навоза КРС и конского (неорганизованный)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2,5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53,849734°С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33,651281°В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53,849957°С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33,652081°В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70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0,0251213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0,263774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0,263774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0,0004121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0,004328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0,004328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0,2542135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2,669242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2,669242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1052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Метанол (Карбинол;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0,0009645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0,010128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0,010128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1069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Гидроксиметилбензол</w:t>
            </w:r>
            <w:proofErr w:type="spellEnd"/>
            <w:r>
              <w:t xml:space="preserve"> (смесь изомеров о-, м-, п-) (</w:t>
            </w:r>
            <w:proofErr w:type="spellStart"/>
            <w:r>
              <w:t>Метилфенол</w:t>
            </w:r>
            <w:proofErr w:type="spellEnd"/>
            <w:r>
              <w:t xml:space="preserve"> (смесь изомеров); </w:t>
            </w:r>
            <w:proofErr w:type="spellStart"/>
            <w:r>
              <w:t>гидрокситолуол</w:t>
            </w:r>
            <w:proofErr w:type="spellEnd"/>
            <w:r>
              <w:t xml:space="preserve"> (смесь изомеров)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0,0002011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0,002111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0,002111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1246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эфир,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0,0030888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0,032433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0,032433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0,0009951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0,010448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0,010448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1531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 (Капроновая кислота)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0,0014381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0,024715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0,024715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1707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0,0008564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0,008992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0,008992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Этантиол</w:t>
            </w:r>
            <w:proofErr w:type="spellEnd"/>
            <w:r>
              <w:t xml:space="preserve"> (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этилсульфгидрат</w:t>
            </w:r>
            <w:proofErr w:type="spellEnd"/>
            <w:r>
              <w:t xml:space="preserve">; </w:t>
            </w:r>
            <w:proofErr w:type="spellStart"/>
            <w:r>
              <w:t>этилгидросульфид</w:t>
            </w:r>
            <w:proofErr w:type="spellEnd"/>
            <w:r>
              <w:t xml:space="preserve">; </w:t>
            </w:r>
            <w:proofErr w:type="spellStart"/>
            <w:r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1,85e-6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0,0000195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0,0000195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1849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0,0007860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0,008254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0,008254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1.02. Внешний  коралл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1.02.2. Внешний  коралл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6006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Ворота внешнего коралла (неорганизованный)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53,849477°С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33,652374°В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53,849412°С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33,652133°В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39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0,0002567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0,000499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0,000499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</w:t>
            </w:r>
            <w:r>
              <w:lastRenderedPageBreak/>
              <w:t>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0,0000084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0,0024728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0,004808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0,004808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1018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2,6-Диметилгидроксибензол (виц-м-</w:t>
            </w:r>
            <w:proofErr w:type="spellStart"/>
            <w:r>
              <w:t>Ксиленол</w:t>
            </w:r>
            <w:proofErr w:type="spellEnd"/>
            <w:r>
              <w:t>, мета-</w:t>
            </w:r>
            <w:proofErr w:type="spellStart"/>
            <w:r>
              <w:t>ксиленол</w:t>
            </w:r>
            <w:proofErr w:type="spellEnd"/>
            <w:r>
              <w:t>, 2-гидрокси-мета-ксилол)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0,0001430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1052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Метанол (Карбинол;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0,0000191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0,0000371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0,0000371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1069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Гидроксиметилбензол</w:t>
            </w:r>
            <w:proofErr w:type="spellEnd"/>
            <w:r>
              <w:t xml:space="preserve"> (смесь изомеров о-, м-, п-) (</w:t>
            </w:r>
            <w:proofErr w:type="spellStart"/>
            <w:r>
              <w:t>Метилфенол</w:t>
            </w:r>
            <w:proofErr w:type="spellEnd"/>
            <w:r>
              <w:t xml:space="preserve"> (смесь изомеров); </w:t>
            </w:r>
            <w:proofErr w:type="spellStart"/>
            <w:r>
              <w:t>гидрокситолуол</w:t>
            </w:r>
            <w:proofErr w:type="spellEnd"/>
            <w:r>
              <w:t xml:space="preserve"> (смесь изомеров)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0,0001450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0,000136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0,0001430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1246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</w:t>
            </w:r>
            <w:r>
              <w:lastRenderedPageBreak/>
              <w:t>ловый</w:t>
            </w:r>
            <w:proofErr w:type="spellEnd"/>
            <w:r>
              <w:t xml:space="preserve"> эфир,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0,000019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1531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 (Капроновая кислота)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0,0000116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0,0000224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0,0000224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1707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0,0000150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0,0000291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Этантиол</w:t>
            </w:r>
            <w:proofErr w:type="spellEnd"/>
            <w:r>
              <w:t xml:space="preserve"> (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этилсульфгидрат</w:t>
            </w:r>
            <w:proofErr w:type="spellEnd"/>
            <w:r>
              <w:t xml:space="preserve">; </w:t>
            </w:r>
            <w:proofErr w:type="spellStart"/>
            <w:r>
              <w:t>этилгидросульфид</w:t>
            </w:r>
            <w:proofErr w:type="spellEnd"/>
            <w:r>
              <w:t xml:space="preserve">; </w:t>
            </w:r>
            <w:proofErr w:type="spellStart"/>
            <w:r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3,81e-8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7,40e-8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7,40e-8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1849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0,0000078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0,0000152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0,0000152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2603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Микроорганизмы и микроорганизмы-продуценты (отраслей промышленнос</w:t>
            </w:r>
            <w:r>
              <w:lastRenderedPageBreak/>
              <w:t>ти: мукомольной, комбикормовой, дрожжевой, пивоваренной, кормовых дрожжей, аминокислот, ферментов, биопрепаратов на основе молочнокислых бактерий)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4,5875000¹⁾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8,912500²⁾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8,912500²⁾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2920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Пыль меховая /шерстяная, пуховая/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0,0000794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1.03. Конюшня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1.03.3. Конюшня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6005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Ворота конюшни (неорганизованный)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53,849544°С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33,652738°В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53,849435°С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33,652828°В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22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0,0002333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0,000625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0,000625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0,0000039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0,0012636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0,003385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0,003385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1052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Метанол (Карбинол;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1069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Гидроксиметилбензол</w:t>
            </w:r>
            <w:proofErr w:type="spellEnd"/>
            <w:r>
              <w:t xml:space="preserve"> (смесь </w:t>
            </w:r>
            <w:r>
              <w:lastRenderedPageBreak/>
              <w:t>изомеров о-, м-, п-) (</w:t>
            </w:r>
            <w:proofErr w:type="spellStart"/>
            <w:r>
              <w:t>Метилфенол</w:t>
            </w:r>
            <w:proofErr w:type="spellEnd"/>
            <w:r>
              <w:t xml:space="preserve"> (смесь изомеров); </w:t>
            </w:r>
            <w:proofErr w:type="spellStart"/>
            <w:r>
              <w:t>гидрокситолуол</w:t>
            </w:r>
            <w:proofErr w:type="spellEnd"/>
            <w:r>
              <w:t xml:space="preserve"> (смесь изомеров)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1,07e-6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2,87e-6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2,87e-6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1246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эфир,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0,0000187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0,0000047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0,0000125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0,0000125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1531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 (Капроновая кислота)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0,0000292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1707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0,0000156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0,000042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0,000042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Этантиол</w:t>
            </w:r>
            <w:proofErr w:type="spellEnd"/>
            <w:r>
              <w:t xml:space="preserve"> (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этилсульфгидрат</w:t>
            </w:r>
            <w:proofErr w:type="spellEnd"/>
            <w:r>
              <w:t xml:space="preserve">; </w:t>
            </w:r>
            <w:proofErr w:type="spellStart"/>
            <w:r>
              <w:t>этилгидросульфид</w:t>
            </w:r>
            <w:proofErr w:type="spellEnd"/>
            <w:r>
              <w:t xml:space="preserve">; </w:t>
            </w:r>
            <w:proofErr w:type="spellStart"/>
            <w:r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1,56e-8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4,17e-8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4,17e-8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1849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3,04e-6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0,0000082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0,0000082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2603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Микроорганизмы и микроорганизмы-продуценты (отраслей промышленности: мукомольной, комбикормовой, дрожжевой, пивоваренной, кормовых дрожжей, аминокислот, ферментов, биопрепаратов на основе молочнокислых бактерий)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4,6625000¹⁾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12,475000²⁾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12,475000²⁾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2920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Пыль меховая /шерстяная, пуховая/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0,0000741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0,000122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0,000122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2937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Пыль зерновая: - по массе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6,54e-9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7,36e-9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7,36e-9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 xml:space="preserve">1.04. </w:t>
            </w:r>
            <w:proofErr w:type="spellStart"/>
            <w:r>
              <w:rPr>
                <w:b/>
              </w:rPr>
              <w:t>Кормосклад</w:t>
            </w:r>
            <w:proofErr w:type="spellEnd"/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 xml:space="preserve">1.04.4. </w:t>
            </w:r>
            <w:proofErr w:type="spellStart"/>
            <w:r>
              <w:rPr>
                <w:b/>
              </w:rPr>
              <w:t>Кормосклад</w:t>
            </w:r>
            <w:proofErr w:type="spellEnd"/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6004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 xml:space="preserve">Ворота </w:t>
            </w:r>
            <w:proofErr w:type="spellStart"/>
            <w:r>
              <w:t>кормохранилища</w:t>
            </w:r>
            <w:proofErr w:type="spellEnd"/>
            <w:r>
              <w:t xml:space="preserve">  (неорганизованный)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53,849078°С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33,653043°В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53,848963°С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33,652654°В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9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2937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Пыль зерновая: - по массе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0,0015600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0,000382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0,000382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lastRenderedPageBreak/>
              <w:t>1.05. Автозаправочная станция (АЗС)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 xml:space="preserve">1.05.5. Автозаправочная станция (АЗС)  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6003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АЗС (неорганизованный)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53,849098°С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33,652333°В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53,849097°С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33,652257°В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0,0000116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2,94e-7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2,94e-7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2754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 (в пересчете на C)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0,0041274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0,000105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0,000105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 xml:space="preserve">1.06. Автотранспортный участок 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 xml:space="preserve">1.06.6. Автотранспортный участок 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6002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Участок погрузо-разгрузочных работ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53,849281°С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33,652660°В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53,849077°С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33,652830°В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36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0,0002600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0,001242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0,001242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0,0000423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0,000202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0,000202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Углерод (Пигмент черный)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0,000107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0,000107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0,0000575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0,000252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0,000252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0,0005000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0,002303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0,002303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0,0000667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0,000323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0,000323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lastRenderedPageBreak/>
              <w:t>6007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Стоянка а/т и с/т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53,848764°С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33,654247°В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53,848694°С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33,654156°В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36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0,0050657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0,011206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0,011206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0,0008233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0,001822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0,001822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Углерод (Пигмент черный)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0,0003496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0,000773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0,000773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0,0009174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0,002036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0,002036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0,0185619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0,061948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0,061948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Смесь предельных углеводородов C1H4 - C5H12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0,0003125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0,000460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0,000460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Бензин (нефтяной, малосернистый)/в пересчете на углерод/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0,0003910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0,002737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0,002737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0,0023646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0,004799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0,004799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6008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Проезд с/т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53,849912°С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33,651072°В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53,849925°С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33,651117°В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210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Азота диоксид (Двуокись азота; пероксид </w:t>
            </w:r>
            <w:r>
              <w:lastRenderedPageBreak/>
              <w:t>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0,0000667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2,40e-7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2,40e-7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3,90e-8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3,90e-8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Углерод (Пигмент черный)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0,0000042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1,50e-8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1,50e-8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0,0000112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4,00e-8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4,00e-8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0,0001139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4,10e-7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4,10e-7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0,0000167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6,00e-8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6,00e-8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1.07. Гараж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1.07.7. Аккумуляторный пост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6001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Ворота гаража (неорганизованный)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53,849325°С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33,653316°В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53,849269°С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33,653164°В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29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0101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диАлюминий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>/в пересчете на алюминий/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0,0000470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0,0000034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0,0000034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0123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, (железа оксид)/в пересчете на железо/(Железо </w:t>
            </w:r>
            <w:proofErr w:type="spellStart"/>
            <w:r>
              <w:t>сесквиоксид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0,0028614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0,000540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0,000540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0143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Марганец и его соединения/в пересчете на марганец (IV) </w:t>
            </w:r>
            <w:r>
              <w:lastRenderedPageBreak/>
              <w:t>оксид/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0,0000817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0,000059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0,0002646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3,24e-6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3,24e-6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0,0000431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5,28e-7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5,28e-7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0322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Серная кислота/по молекуле H2SO4/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0,0000066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0,0000034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0,0000034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Углерод (Пигмент черный)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1,59e-7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1,59e-7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0,0000655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7,91e-7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7,91e-7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0,0008439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0342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Фтористые газообразные соединения/в пересчете на фтор/: - </w:t>
            </w:r>
            <w:proofErr w:type="spellStart"/>
            <w:r>
              <w:t>гидрофторид</w:t>
            </w:r>
            <w:proofErr w:type="spellEnd"/>
            <w:r>
              <w:t xml:space="preserve"> (Водород фторид; </w:t>
            </w:r>
            <w:proofErr w:type="spellStart"/>
            <w:r>
              <w:t>фтороводород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0,0000472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0,000034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0,000034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Керосин (Керосин прямой перегонки; керосин дезодорирован</w:t>
            </w:r>
            <w:r>
              <w:lastRenderedPageBreak/>
              <w:t>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0,0003747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4,51e-6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4,51e-6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2735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Масло минеральное нефтяное (веретенное, машинное, цилиндровое и др.)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0,000298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0,000298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2930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Пыль абразивная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0,0016000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0,000139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1.08. Выгребные ямы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1.08.8. Выгребная яма внешнего коралла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6012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Выгребная яма внешнего коралла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53,849604°С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33,652403°В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53,849593°С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33,652366°В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1,01e-6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6,11e-6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1,71e-6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0,0000120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0,0008602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6,35e-7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8,80e-7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1716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Одорант</w:t>
            </w:r>
            <w:proofErr w:type="spellEnd"/>
            <w:r>
              <w:t xml:space="preserve"> 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26 - 41%,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7 - 13%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4,40e-8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1.08.8. Выгребная яма гаража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6011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Выгребная яма гаража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53,849461°С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33,653179°В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53,849443°С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33,653127°В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4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1,01e-6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6,11e-6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1,71e-6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0,0000120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0,0008602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 </w:t>
            </w:r>
            <w:r>
              <w:lastRenderedPageBreak/>
              <w:t>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6,35e-7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8,80e-7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1716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Одорант</w:t>
            </w:r>
            <w:proofErr w:type="spellEnd"/>
            <w:r>
              <w:t xml:space="preserve"> 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26 - 41%,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7 - 13%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4,40e-8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1.08.8. Выгребные ямы АБК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6010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Выгребная яма АБК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53,849637°С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33,652373°В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53,849627°С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33,652338°В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1,01e-6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6,11e-6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1,71e-6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lastRenderedPageBreak/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0,0000120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0,0008602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6,35e-7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8,80e-7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1716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Одорант</w:t>
            </w:r>
            <w:proofErr w:type="spellEnd"/>
            <w:r>
              <w:t xml:space="preserve"> 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26 - 41%,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7 - 13%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4,40e-8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1.08.8. Выгребная яма помещения для персонала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6013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Н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proofErr w:type="spellStart"/>
            <w:r>
              <w:t>Выгреная</w:t>
            </w:r>
            <w:proofErr w:type="spellEnd"/>
            <w:r>
              <w:t xml:space="preserve"> яма помещений для персонала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53,848578°С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33,654082°В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53,848598°С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33,654112°В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1,01e-6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Аммиак (Азота гидрид)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6,11e-6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0,000090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1,71e-6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0,0000120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0,000177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0410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Метан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0,0008602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0,012644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1071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6,35e-7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0,0000094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8,80e-7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1716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Одорант</w:t>
            </w:r>
            <w:proofErr w:type="spellEnd"/>
            <w:r>
              <w:t xml:space="preserve"> 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26 - 41%,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7 - 13%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4,40e-8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6,47e-7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lastRenderedPageBreak/>
              <w:t>1.09. ДГУ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1.09.9. ДГУ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0001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О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Труба ДГУ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0,10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53,848924°С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33,653706°В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10,4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0,08168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115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118,78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0,0068267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0,000064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19,3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0,0011093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Углерод (Пигмент черный)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5,53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0,0003178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0,0000029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0,0000029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46,4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0,0026667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0,000025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119,87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0,0068889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0,000065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0703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0,00013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7,56e-9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8,00e-11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8,00e-11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1,32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0,0000756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0,0000007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0,0000007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32,05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0,0018422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0,000017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1.10. Котельная</w:t>
            </w:r>
          </w:p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1.10.10. Котельная домиков для персонала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0003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О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 xml:space="preserve">Труба помещения для </w:t>
            </w:r>
            <w:r>
              <w:lastRenderedPageBreak/>
              <w:t>персонала №1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0,10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53,848566°С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33,654318°В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0,25465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0,002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122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Азота диоксид (Двуокись азота; </w:t>
            </w:r>
            <w:r>
              <w:lastRenderedPageBreak/>
              <w:t>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lastRenderedPageBreak/>
              <w:t>750,72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0,0010377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0,016997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0,016997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122,04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0,0001687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0,002762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0,002762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737,7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0,0010197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0,016703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0,016703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0004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О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Труба помещения для персонала №2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0,10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53,848690°С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33,653947°В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0,12732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0,001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188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1752,31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0,0010377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0,016997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0,016997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284,87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0,0001687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0,002762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0,002762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1721,91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0,0010197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0,016703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0,016703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  <w:keepNext/>
            </w:pPr>
            <w:r>
              <w:rPr>
                <w:b/>
              </w:rPr>
              <w:t>1.10.10. Котельная АБК</w:t>
            </w:r>
          </w:p>
        </w:tc>
      </w:tr>
      <w:tr w:rsidR="00A30746">
        <w:tc>
          <w:tcPr>
            <w:tcW w:w="107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0002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О</w:t>
            </w:r>
          </w:p>
        </w:tc>
        <w:tc>
          <w:tcPr>
            <w:tcW w:w="850" w:type="dxa"/>
            <w:vMerge w:val="restart"/>
          </w:tcPr>
          <w:p w:rsidR="00A30746" w:rsidRDefault="00C70102">
            <w:pPr>
              <w:pStyle w:val="8"/>
            </w:pPr>
            <w:r>
              <w:t>Труба АБК</w:t>
            </w:r>
          </w:p>
        </w:tc>
        <w:tc>
          <w:tcPr>
            <w:tcW w:w="22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2,0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0,10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53,849332°С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33,652396°В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0,12732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0,001</w:t>
            </w:r>
          </w:p>
        </w:tc>
        <w:tc>
          <w:tcPr>
            <w:tcW w:w="567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129</w:t>
            </w:r>
          </w:p>
        </w:tc>
        <w:tc>
          <w:tcPr>
            <w:tcW w:w="454" w:type="dxa"/>
            <w:vMerge w:val="restart"/>
          </w:tcPr>
          <w:p w:rsidR="00A30746" w:rsidRDefault="00C70102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1528,04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0,0010377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0,016997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0,016997</w:t>
            </w:r>
          </w:p>
        </w:tc>
        <w:tc>
          <w:tcPr>
            <w:tcW w:w="397" w:type="dxa"/>
            <w:vMerge w:val="restart"/>
          </w:tcPr>
          <w:p w:rsidR="00A30746" w:rsidRDefault="00C70102">
            <w:pPr>
              <w:pStyle w:val="8"/>
            </w:pPr>
            <w:r>
              <w:t>-</w:t>
            </w:r>
          </w:p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Азот (II) оксид (Азот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248,42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0,0001687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0,002762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0,002762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077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850" w:type="dxa"/>
            <w:vMerge/>
          </w:tcPr>
          <w:p w:rsidR="00A30746" w:rsidRDefault="00A30746"/>
        </w:tc>
        <w:tc>
          <w:tcPr>
            <w:tcW w:w="22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737" w:type="dxa"/>
            <w:vMerge/>
          </w:tcPr>
          <w:p w:rsidR="00A30746" w:rsidRDefault="00A30746"/>
        </w:tc>
        <w:tc>
          <w:tcPr>
            <w:tcW w:w="397" w:type="dxa"/>
            <w:vMerge/>
          </w:tcPr>
          <w:p w:rsidR="00A30746" w:rsidRDefault="00A30746"/>
        </w:tc>
        <w:tc>
          <w:tcPr>
            <w:tcW w:w="340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624" w:type="dxa"/>
            <w:vMerge/>
          </w:tcPr>
          <w:p w:rsidR="00A30746" w:rsidRDefault="00A30746"/>
        </w:tc>
        <w:tc>
          <w:tcPr>
            <w:tcW w:w="567" w:type="dxa"/>
            <w:vMerge/>
          </w:tcPr>
          <w:p w:rsidR="00A30746" w:rsidRDefault="00A30746"/>
        </w:tc>
        <w:tc>
          <w:tcPr>
            <w:tcW w:w="454" w:type="dxa"/>
            <w:vMerge/>
          </w:tcPr>
          <w:p w:rsidR="00A30746" w:rsidRDefault="00A30746"/>
        </w:tc>
        <w:tc>
          <w:tcPr>
            <w:tcW w:w="397" w:type="dxa"/>
          </w:tcPr>
          <w:p w:rsidR="00A30746" w:rsidRDefault="00C70102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:rsidR="00A30746" w:rsidRDefault="00C7010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624" w:type="dxa"/>
          </w:tcPr>
          <w:p w:rsidR="00A30746" w:rsidRDefault="00C70102">
            <w:pPr>
              <w:pStyle w:val="8"/>
              <w:jc w:val="center"/>
            </w:pPr>
            <w:r>
              <w:t>1501,54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0,0010197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0,016703</w:t>
            </w:r>
          </w:p>
        </w:tc>
        <w:tc>
          <w:tcPr>
            <w:tcW w:w="794" w:type="dxa"/>
          </w:tcPr>
          <w:p w:rsidR="00A30746" w:rsidRDefault="00C70102">
            <w:pPr>
              <w:pStyle w:val="8"/>
              <w:jc w:val="center"/>
            </w:pPr>
            <w:r>
              <w:t>0,016703</w:t>
            </w:r>
          </w:p>
        </w:tc>
        <w:tc>
          <w:tcPr>
            <w:tcW w:w="397" w:type="dxa"/>
            <w:vMerge/>
          </w:tcPr>
          <w:p w:rsidR="00A30746" w:rsidRDefault="00A30746"/>
        </w:tc>
      </w:tr>
      <w:tr w:rsidR="00A30746">
        <w:tc>
          <w:tcPr>
            <w:tcW w:w="15709" w:type="dxa"/>
            <w:gridSpan w:val="26"/>
          </w:tcPr>
          <w:p w:rsidR="00A30746" w:rsidRDefault="00C70102">
            <w:pPr>
              <w:pStyle w:val="8"/>
            </w:pPr>
            <w:r>
              <w:lastRenderedPageBreak/>
              <w:t>Примечания</w:t>
            </w:r>
          </w:p>
          <w:p w:rsidR="00A30746" w:rsidRDefault="00C70102">
            <w:pPr>
              <w:pStyle w:val="8"/>
            </w:pPr>
            <w:r>
              <w:t>1 в графе «Тип ИЗАВ» значение «О» соответствует организованному ИЗАВ.</w:t>
            </w:r>
          </w:p>
          <w:p w:rsidR="00A30746" w:rsidRDefault="00C70102">
            <w:pPr>
              <w:pStyle w:val="8"/>
            </w:pPr>
            <w:r>
              <w:t>2 в графе «Тип ИЗАВ» значение «Н» соответствует неорганизованному ИЗАВ.</w:t>
            </w:r>
          </w:p>
          <w:p w:rsidR="00A30746" w:rsidRDefault="00C70102">
            <w:pPr>
              <w:pStyle w:val="8"/>
            </w:pPr>
            <w:r>
              <w:t xml:space="preserve">¹⁾ Размерность величины приведена в </w:t>
            </w:r>
            <w:proofErr w:type="spellStart"/>
            <w:r>
              <w:t>тыс.</w:t>
            </w:r>
            <w:proofErr w:type="gramStart"/>
            <w:r>
              <w:t>кл</w:t>
            </w:r>
            <w:proofErr w:type="spellEnd"/>
            <w:r>
              <w:t>./</w:t>
            </w:r>
            <w:proofErr w:type="gramEnd"/>
            <w:r>
              <w:t>с.</w:t>
            </w:r>
          </w:p>
          <w:p w:rsidR="00A30746" w:rsidRDefault="00C70102">
            <w:pPr>
              <w:pStyle w:val="8"/>
            </w:pPr>
            <w:r>
              <w:t xml:space="preserve">²⁾ Размерность величины приведена в млрд </w:t>
            </w:r>
            <w:proofErr w:type="spellStart"/>
            <w:r>
              <w:t>кл</w:t>
            </w:r>
            <w:proofErr w:type="spellEnd"/>
            <w:r>
              <w:t>./год.</w:t>
            </w:r>
          </w:p>
        </w:tc>
      </w:tr>
    </w:tbl>
    <w:p w:rsidR="00A30746" w:rsidRDefault="00A30746"/>
    <w:sectPr w:rsidR="00A30746" w:rsidSect="00836DFD">
      <w:pgSz w:w="16840" w:h="11907" w:orient="landscape"/>
      <w:pgMar w:top="170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746"/>
    <w:rsid w:val="00A30746"/>
    <w:rsid w:val="00C7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5F8A95-5509-4B8E-914B-6DDFA2AB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2560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Константиновна Федотова</dc:creator>
  <cp:lastModifiedBy>Юлия Константиновна Шинкевич</cp:lastModifiedBy>
  <cp:revision>2</cp:revision>
  <dcterms:created xsi:type="dcterms:W3CDTF">2026-05-06T12:54:00Z</dcterms:created>
  <dcterms:modified xsi:type="dcterms:W3CDTF">2026-05-06T12:54:00Z</dcterms:modified>
</cp:coreProperties>
</file>