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6A8A" w14:textId="77777777" w:rsidR="00667230" w:rsidRDefault="001E69B4" w:rsidP="006672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7230">
        <w:rPr>
          <w:rFonts w:ascii="Times New Roman" w:hAnsi="Times New Roman" w:cs="Times New Roman"/>
          <w:sz w:val="24"/>
          <w:szCs w:val="24"/>
        </w:rPr>
        <w:t>Для сверки результатов был выбран самый простой вариант исходных данных: точечный источник постоянного шума, расположенный на полу (стене, поверхности, Ω=3).</w:t>
      </w:r>
    </w:p>
    <w:p w14:paraId="5E773828" w14:textId="77777777" w:rsidR="0053255C" w:rsidRDefault="00667230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Расчеты проводились в 3-х программах:</w:t>
      </w:r>
      <w:bookmarkStart w:id="0" w:name="_Hlk153711828"/>
    </w:p>
    <w:p w14:paraId="337AB451" w14:textId="1B34BE4A" w:rsidR="0053255C" w:rsidRDefault="0053255C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53713851"/>
      <w:proofErr w:type="spellStart"/>
      <w:r w:rsidR="00667230">
        <w:rPr>
          <w:rFonts w:ascii="Times New Roman" w:hAnsi="Times New Roman" w:cs="Times New Roman"/>
          <w:sz w:val="24"/>
          <w:szCs w:val="24"/>
        </w:rPr>
        <w:t>ЭкоЦентрШум</w:t>
      </w:r>
      <w:proofErr w:type="spellEnd"/>
      <w:r w:rsidR="00667230">
        <w:rPr>
          <w:rFonts w:ascii="Times New Roman" w:hAnsi="Times New Roman" w:cs="Times New Roman"/>
          <w:sz w:val="24"/>
          <w:szCs w:val="24"/>
        </w:rPr>
        <w:t xml:space="preserve"> 2013 года</w:t>
      </w:r>
      <w:bookmarkEnd w:id="0"/>
      <w:r w:rsidR="0066723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667230">
        <w:rPr>
          <w:rFonts w:ascii="Times New Roman" w:hAnsi="Times New Roman" w:cs="Times New Roman"/>
          <w:sz w:val="24"/>
          <w:szCs w:val="24"/>
        </w:rPr>
        <w:t>(бесплатная программа, проект Тест 1-1)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C52108" w14:textId="5174CBDD" w:rsidR="0053255C" w:rsidRPr="0053255C" w:rsidRDefault="0053255C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7230">
        <w:rPr>
          <w:rFonts w:ascii="Times New Roman" w:hAnsi="Times New Roman" w:cs="Times New Roman"/>
          <w:sz w:val="24"/>
          <w:szCs w:val="24"/>
        </w:rPr>
        <w:t xml:space="preserve">расчетном модуле в среде </w:t>
      </w:r>
      <w:r w:rsidR="00667230"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CCDF6D" w14:textId="289FA582" w:rsidR="00667230" w:rsidRDefault="0053255C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7230" w:rsidRPr="00667230">
        <w:rPr>
          <w:rFonts w:ascii="Times New Roman" w:hAnsi="Times New Roman" w:cs="Times New Roman"/>
          <w:sz w:val="24"/>
          <w:szCs w:val="24"/>
        </w:rPr>
        <w:t>Шум «</w:t>
      </w:r>
      <w:proofErr w:type="spellStart"/>
      <w:r w:rsidR="00667230" w:rsidRPr="00667230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="00667230" w:rsidRPr="00667230">
        <w:rPr>
          <w:rFonts w:ascii="Times New Roman" w:hAnsi="Times New Roman" w:cs="Times New Roman"/>
          <w:sz w:val="24"/>
          <w:szCs w:val="24"/>
        </w:rPr>
        <w:t xml:space="preserve"> - Профессионал»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7230">
        <w:rPr>
          <w:rFonts w:ascii="Times New Roman" w:hAnsi="Times New Roman" w:cs="Times New Roman"/>
          <w:sz w:val="24"/>
          <w:szCs w:val="24"/>
        </w:rPr>
        <w:t xml:space="preserve"> версия 2.5 от 23 марта 2023 г., проект Тест1.</w:t>
      </w:r>
    </w:p>
    <w:p w14:paraId="4CD398F8" w14:textId="71D39EFD" w:rsidR="00CB4777" w:rsidRDefault="00667230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 источника</w:t>
      </w:r>
      <w:r w:rsidR="00CB4777">
        <w:rPr>
          <w:rFonts w:ascii="Times New Roman" w:hAnsi="Times New Roman" w:cs="Times New Roman"/>
          <w:sz w:val="24"/>
          <w:szCs w:val="24"/>
        </w:rPr>
        <w:t xml:space="preserve"> одинаковы во всех проектах (идут по порядку, перечисленному выше):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1541"/>
        <w:gridCol w:w="263"/>
        <w:gridCol w:w="422"/>
        <w:gridCol w:w="954"/>
        <w:gridCol w:w="955"/>
        <w:gridCol w:w="429"/>
        <w:gridCol w:w="471"/>
        <w:gridCol w:w="475"/>
        <w:gridCol w:w="475"/>
        <w:gridCol w:w="475"/>
        <w:gridCol w:w="475"/>
        <w:gridCol w:w="475"/>
        <w:gridCol w:w="475"/>
        <w:gridCol w:w="475"/>
        <w:gridCol w:w="477"/>
        <w:gridCol w:w="502"/>
      </w:tblGrid>
      <w:tr w:rsidR="00CB4777" w:rsidRPr="00CB4777" w14:paraId="731A8008" w14:textId="77777777" w:rsidTr="00CB4777">
        <w:trPr>
          <w:cantSplit/>
          <w:tblHeader/>
        </w:trPr>
        <w:tc>
          <w:tcPr>
            <w:tcW w:w="828" w:type="pct"/>
            <w:vMerge w:val="restart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43E646A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Источник</w:t>
            </w:r>
          </w:p>
        </w:tc>
        <w:tc>
          <w:tcPr>
            <w:tcW w:w="114" w:type="pct"/>
            <w:vMerge w:val="restart"/>
            <w:shd w:val="clear" w:color="auto" w:fill="F2F2F2"/>
            <w:textDirection w:val="btLr"/>
            <w:vAlign w:val="center"/>
          </w:tcPr>
          <w:p w14:paraId="089EF647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Тип</w:t>
            </w:r>
          </w:p>
        </w:tc>
        <w:tc>
          <w:tcPr>
            <w:tcW w:w="229" w:type="pct"/>
            <w:vMerge w:val="restart"/>
            <w:shd w:val="clear" w:color="auto" w:fill="F2F2F2"/>
            <w:vAlign w:val="center"/>
          </w:tcPr>
          <w:p w14:paraId="555AA502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Высота, м</w:t>
            </w:r>
          </w:p>
        </w:tc>
        <w:tc>
          <w:tcPr>
            <w:tcW w:w="1258" w:type="pct"/>
            <w:gridSpan w:val="3"/>
            <w:shd w:val="clear" w:color="auto" w:fill="F2F2F2"/>
            <w:vAlign w:val="center"/>
          </w:tcPr>
          <w:p w14:paraId="117925CE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Координаты</w:t>
            </w:r>
          </w:p>
        </w:tc>
        <w:tc>
          <w:tcPr>
            <w:tcW w:w="2314" w:type="pct"/>
            <w:gridSpan w:val="9"/>
            <w:vMerge w:val="restart"/>
            <w:shd w:val="clear" w:color="auto" w:fill="F2F2F2"/>
            <w:vAlign w:val="center"/>
          </w:tcPr>
          <w:p w14:paraId="6FAC0EC6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Уровень звуковой мощности (дБ, дБ/м, дБ/м²) в октавных полосах со среднегеометрическими частотами в Гц</w:t>
            </w:r>
          </w:p>
        </w:tc>
        <w:tc>
          <w:tcPr>
            <w:tcW w:w="257" w:type="pct"/>
            <w:vMerge w:val="restart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36BFB1F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CB4777">
              <w:rPr>
                <w:rFonts w:ascii="Calibri" w:hAnsi="Calibri"/>
                <w:color w:val="000000"/>
              </w:rPr>
              <w:t>LpA</w:t>
            </w:r>
            <w:proofErr w:type="spellEnd"/>
          </w:p>
        </w:tc>
      </w:tr>
      <w:tr w:rsidR="00CB4777" w:rsidRPr="00CB4777" w14:paraId="26D59AF6" w14:textId="77777777" w:rsidTr="00CB4777">
        <w:trPr>
          <w:cantSplit/>
          <w:tblHeader/>
        </w:trPr>
        <w:tc>
          <w:tcPr>
            <w:tcW w:w="828" w:type="pct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AAE9B0E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" w:type="pct"/>
            <w:vMerge/>
            <w:shd w:val="clear" w:color="auto" w:fill="F2F2F2"/>
            <w:vAlign w:val="center"/>
          </w:tcPr>
          <w:p w14:paraId="777F5481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9" w:type="pct"/>
            <w:vMerge/>
            <w:shd w:val="clear" w:color="auto" w:fill="F2F2F2"/>
            <w:vAlign w:val="center"/>
          </w:tcPr>
          <w:p w14:paraId="6AD9D2B2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4174DDFE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x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>1</w:t>
            </w:r>
          </w:p>
        </w:tc>
        <w:tc>
          <w:tcPr>
            <w:tcW w:w="514" w:type="pct"/>
            <w:shd w:val="clear" w:color="auto" w:fill="F2F2F2"/>
            <w:vAlign w:val="center"/>
          </w:tcPr>
          <w:p w14:paraId="3B751F55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y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>1</w:t>
            </w:r>
          </w:p>
        </w:tc>
        <w:tc>
          <w:tcPr>
            <w:tcW w:w="229" w:type="pct"/>
            <w:vMerge w:val="restart"/>
            <w:shd w:val="clear" w:color="auto" w:fill="F2F2F2"/>
            <w:vAlign w:val="center"/>
          </w:tcPr>
          <w:p w14:paraId="173FD35A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ширина, м</w:t>
            </w:r>
          </w:p>
        </w:tc>
        <w:tc>
          <w:tcPr>
            <w:tcW w:w="2314" w:type="pct"/>
            <w:gridSpan w:val="9"/>
            <w:vMerge/>
            <w:shd w:val="clear" w:color="auto" w:fill="F2F2F2"/>
            <w:vAlign w:val="center"/>
          </w:tcPr>
          <w:p w14:paraId="069BE48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7" w:type="pct"/>
            <w:vMerge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259A2DA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B4777" w:rsidRPr="00CB4777" w14:paraId="16284C36" w14:textId="77777777" w:rsidTr="00CB4777">
        <w:trPr>
          <w:cantSplit/>
          <w:tblHeader/>
        </w:trPr>
        <w:tc>
          <w:tcPr>
            <w:tcW w:w="828" w:type="pct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6BA6938D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" w:type="pct"/>
            <w:vMerge/>
            <w:shd w:val="clear" w:color="auto" w:fill="F2F2F2"/>
            <w:vAlign w:val="center"/>
          </w:tcPr>
          <w:p w14:paraId="70776D4C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9" w:type="pct"/>
            <w:vMerge/>
            <w:shd w:val="clear" w:color="auto" w:fill="F2F2F2"/>
            <w:vAlign w:val="center"/>
          </w:tcPr>
          <w:p w14:paraId="30A8FE29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E2B46FB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x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>2</w:t>
            </w:r>
          </w:p>
        </w:tc>
        <w:tc>
          <w:tcPr>
            <w:tcW w:w="514" w:type="pct"/>
            <w:shd w:val="clear" w:color="auto" w:fill="F2F2F2"/>
            <w:vAlign w:val="center"/>
          </w:tcPr>
          <w:p w14:paraId="3D4EEE17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y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>2</w:t>
            </w:r>
          </w:p>
        </w:tc>
        <w:tc>
          <w:tcPr>
            <w:tcW w:w="229" w:type="pct"/>
            <w:vMerge/>
            <w:shd w:val="clear" w:color="auto" w:fill="F2F2F2"/>
            <w:vAlign w:val="center"/>
          </w:tcPr>
          <w:p w14:paraId="1810B935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7" w:type="pct"/>
            <w:shd w:val="clear" w:color="auto" w:fill="F2F2F2"/>
            <w:vAlign w:val="center"/>
          </w:tcPr>
          <w:p w14:paraId="549DD95B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31,5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46A84D41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41A87E3F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7800033C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33891886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2D7E8CBF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6AEA3A79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36D231EA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4000</w:t>
            </w:r>
          </w:p>
        </w:tc>
        <w:tc>
          <w:tcPr>
            <w:tcW w:w="258" w:type="pct"/>
            <w:shd w:val="clear" w:color="auto" w:fill="F2F2F2"/>
            <w:vAlign w:val="center"/>
          </w:tcPr>
          <w:p w14:paraId="38D19E86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257" w:type="pct"/>
            <w:vMerge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5CBB3D37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B4777" w:rsidRPr="00CB4777" w14:paraId="1ABC189D" w14:textId="77777777" w:rsidTr="00CB4777">
        <w:trPr>
          <w:cantSplit/>
          <w:tblHeader/>
        </w:trPr>
        <w:tc>
          <w:tcPr>
            <w:tcW w:w="828" w:type="pct"/>
            <w:tcBorders>
              <w:left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300764E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4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3C75B2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2002E85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14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C05983C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14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DADE946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3DAF41B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1D362D6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58379F8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FEAEAD8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24052CF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8B5B016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D30EA26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1893897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F0CCBDA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58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8F56A8C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57" w:type="pct"/>
            <w:tcBorders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055C8B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16</w:t>
            </w:r>
          </w:p>
        </w:tc>
      </w:tr>
      <w:tr w:rsidR="00CB4777" w:rsidRPr="00CB4777" w14:paraId="4B5CF0FC" w14:textId="77777777" w:rsidTr="00CB4777">
        <w:tc>
          <w:tcPr>
            <w:tcW w:w="828" w:type="pct"/>
            <w:tcBorders>
              <w:left w:val="single" w:sz="6" w:space="0" w:color="auto"/>
              <w:bottom w:val="single" w:sz="8" w:space="0" w:color="auto"/>
            </w:tcBorders>
          </w:tcPr>
          <w:p w14:paraId="3D0909E4" w14:textId="77777777" w:rsidR="00CB4777" w:rsidRPr="00CB4777" w:rsidRDefault="00CB4777" w:rsidP="00CB4777">
            <w:pPr>
              <w:keepNext/>
              <w:jc w:val="both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1. Фонарь</w:t>
            </w:r>
          </w:p>
        </w:tc>
        <w:tc>
          <w:tcPr>
            <w:tcW w:w="114" w:type="pct"/>
            <w:tcBorders>
              <w:bottom w:val="single" w:sz="8" w:space="0" w:color="auto"/>
            </w:tcBorders>
          </w:tcPr>
          <w:p w14:paraId="1ECD34EA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229" w:type="pct"/>
            <w:tcBorders>
              <w:bottom w:val="single" w:sz="8" w:space="0" w:color="auto"/>
            </w:tcBorders>
          </w:tcPr>
          <w:p w14:paraId="4173BA9E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514" w:type="pct"/>
            <w:tcBorders>
              <w:bottom w:val="single" w:sz="8" w:space="0" w:color="auto"/>
            </w:tcBorders>
          </w:tcPr>
          <w:p w14:paraId="0FCB0F6D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14" w:type="pct"/>
            <w:tcBorders>
              <w:bottom w:val="single" w:sz="8" w:space="0" w:color="auto"/>
            </w:tcBorders>
          </w:tcPr>
          <w:p w14:paraId="7C1B7BC5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29" w:type="pct"/>
            <w:tcBorders>
              <w:bottom w:val="single" w:sz="8" w:space="0" w:color="auto"/>
            </w:tcBorders>
          </w:tcPr>
          <w:p w14:paraId="45683717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4A165761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5622FEE7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105,5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1799B585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102,9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7ED55B5F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98,3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5A1F4438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95,6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7C890A28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94,9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30579D5D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92,4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2C3CC3F1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90,7</w:t>
            </w:r>
          </w:p>
        </w:tc>
        <w:tc>
          <w:tcPr>
            <w:tcW w:w="258" w:type="pct"/>
            <w:tcBorders>
              <w:bottom w:val="single" w:sz="8" w:space="0" w:color="auto"/>
            </w:tcBorders>
          </w:tcPr>
          <w:p w14:paraId="3235AF25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85,2</w:t>
            </w:r>
          </w:p>
        </w:tc>
        <w:tc>
          <w:tcPr>
            <w:tcW w:w="257" w:type="pct"/>
            <w:tcBorders>
              <w:bottom w:val="single" w:sz="8" w:space="0" w:color="auto"/>
              <w:right w:val="single" w:sz="6" w:space="0" w:color="auto"/>
            </w:tcBorders>
          </w:tcPr>
          <w:p w14:paraId="508CF9EE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100,15</w:t>
            </w:r>
          </w:p>
        </w:tc>
      </w:tr>
    </w:tbl>
    <w:p w14:paraId="36A6AF1F" w14:textId="77777777" w:rsidR="00CB4777" w:rsidRDefault="00CB4777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39"/>
        <w:gridCol w:w="1037"/>
        <w:gridCol w:w="1039"/>
        <w:gridCol w:w="1040"/>
        <w:gridCol w:w="1038"/>
        <w:gridCol w:w="1040"/>
        <w:gridCol w:w="1038"/>
        <w:gridCol w:w="1040"/>
        <w:gridCol w:w="1038"/>
      </w:tblGrid>
      <w:tr w:rsidR="00CB4777" w:rsidRPr="00CB4777" w14:paraId="0E78E522" w14:textId="77777777" w:rsidTr="0064150E">
        <w:trPr>
          <w:trHeight w:val="20"/>
        </w:trPr>
        <w:tc>
          <w:tcPr>
            <w:tcW w:w="4445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499F7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то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гов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ы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е а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к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у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с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ич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ские 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ru-RU"/>
              </w:rPr>
              <w:t>х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а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р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а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кт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е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р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ис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ru-RU"/>
              </w:rPr>
              <w:t>т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ики (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дБ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 в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ок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та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в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ы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х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п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ло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ах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со с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р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едн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ге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ме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тр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ич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скими ча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та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ми (Гц)</w:t>
            </w:r>
          </w:p>
        </w:tc>
        <w:tc>
          <w:tcPr>
            <w:tcW w:w="55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0A36BFA" w14:textId="77777777" w:rsidR="00CB4777" w:rsidRPr="00CB4777" w:rsidRDefault="00CB4777" w:rsidP="0064150E">
            <w:pPr>
              <w:jc w:val="center"/>
              <w:rPr>
                <w:rFonts w:ascii="Calibri" w:eastAsia="Calibri" w:hAnsi="Calibri" w:cs="Times New Roman"/>
                <w:sz w:val="15"/>
                <w:szCs w:val="15"/>
                <w:lang w:val="ru-RU"/>
              </w:rPr>
            </w:pPr>
          </w:p>
          <w:p w14:paraId="38722818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LА,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B47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дБ</w:t>
            </w:r>
            <w:proofErr w:type="spellEnd"/>
          </w:p>
        </w:tc>
      </w:tr>
      <w:tr w:rsidR="00CB4777" w:rsidRPr="00CB4777" w14:paraId="56CA43E7" w14:textId="77777777" w:rsidTr="0064150E">
        <w:trPr>
          <w:trHeight w:val="20"/>
        </w:trPr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AF69C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63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38D6D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125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53E67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7CAE9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03026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10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4040A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BAC21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40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7462E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C32EC" w14:textId="77777777" w:rsidR="00CB4777" w:rsidRPr="00CB4777" w:rsidRDefault="00CB4777" w:rsidP="0064150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B4777" w:rsidRPr="00CB4777" w14:paraId="7B85E396" w14:textId="77777777" w:rsidTr="0064150E">
        <w:trPr>
          <w:trHeight w:val="20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BC94A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CB477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мма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 с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ектр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 </w:t>
            </w:r>
            <w:r w:rsidRPr="00CB477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э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</w:t>
            </w: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CB477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</w:t>
            </w: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CB477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дне</w:t>
            </w: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B4777" w:rsidRPr="00CB4777" w14:paraId="03B14E73" w14:textId="77777777" w:rsidTr="0064150E">
        <w:trPr>
          <w:trHeight w:val="20"/>
        </w:trPr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8EB2D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2F696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ABF24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3C297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CCDBC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D6596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EFF7C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C29A4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63A24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4777" w:rsidRPr="00CB4777" w14:paraId="677E664A" w14:textId="77777777" w:rsidTr="0064150E">
        <w:trPr>
          <w:trHeight w:val="20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B5450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ель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CB477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 в д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в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емя</w:t>
            </w: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CB477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четом</w:t>
            </w:r>
            <w:r w:rsidRPr="00CB477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щади ист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чн</w:t>
            </w: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 1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м2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дБ/м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B4777" w:rsidRPr="00CB4777" w14:paraId="6B745E83" w14:textId="77777777" w:rsidTr="0064150E">
        <w:trPr>
          <w:trHeight w:val="20"/>
        </w:trPr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70DEE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E56A1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E1902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2363F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7E487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7007C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A6F09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28BE0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D07E4" w14:textId="77777777" w:rsidR="00CB4777" w:rsidRPr="00CB4777" w:rsidRDefault="00CB4777" w:rsidP="0064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1ED514B" w14:textId="77777777" w:rsidR="00CB4777" w:rsidRDefault="00CB4777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25"/>
        <w:gridCol w:w="447"/>
        <w:gridCol w:w="638"/>
        <w:gridCol w:w="851"/>
        <w:gridCol w:w="851"/>
        <w:gridCol w:w="532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502"/>
        <w:gridCol w:w="471"/>
      </w:tblGrid>
      <w:tr w:rsidR="00CB4777" w:rsidRPr="00CB4777" w14:paraId="32BA4D8D" w14:textId="77777777" w:rsidTr="00CB4777">
        <w:trPr>
          <w:cantSplit/>
          <w:trHeight w:val="340"/>
          <w:tblHeader/>
        </w:trPr>
        <w:tc>
          <w:tcPr>
            <w:tcW w:w="657" w:type="pct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B74D2B5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Источник. вар.</w:t>
            </w:r>
          </w:p>
          <w:p w14:paraId="4BC45C9E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(направленность) [режимы]</w:t>
            </w:r>
          </w:p>
        </w:tc>
        <w:tc>
          <w:tcPr>
            <w:tcW w:w="229" w:type="pct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72204C5" w14:textId="77777777" w:rsidR="00CB4777" w:rsidRPr="00CB4777" w:rsidRDefault="00CB4777" w:rsidP="00CB4777">
            <w:pPr>
              <w:jc w:val="both"/>
            </w:pPr>
            <w:r w:rsidRPr="00CB4777">
              <w:t>Стиль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F1DDE91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Высо</w:t>
            </w:r>
            <w:r w:rsidRPr="00CB4777">
              <w:rPr>
                <w:rFonts w:ascii="Calibri" w:hAnsi="Calibri"/>
                <w:color w:val="000000"/>
              </w:rPr>
              <w:softHyphen/>
              <w:t>та/ по</w:t>
            </w:r>
            <w:r w:rsidRPr="00CB4777">
              <w:rPr>
                <w:rFonts w:ascii="Calibri" w:hAnsi="Calibri"/>
                <w:color w:val="000000"/>
              </w:rPr>
              <w:softHyphen/>
              <w:t>дъ</w:t>
            </w:r>
            <w:r w:rsidRPr="00CB4777">
              <w:rPr>
                <w:rFonts w:ascii="Calibri" w:hAnsi="Calibri"/>
                <w:color w:val="000000"/>
              </w:rPr>
              <w:softHyphen/>
              <w:t>ём, м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37F05B2F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Координаты</w:t>
            </w:r>
          </w:p>
        </w:tc>
        <w:tc>
          <w:tcPr>
            <w:tcW w:w="286" w:type="pct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AE6F351" w14:textId="77777777" w:rsidR="00CB4777" w:rsidRPr="00CB4777" w:rsidRDefault="00CB4777" w:rsidP="00CB4777">
            <w:pPr>
              <w:keepNext/>
              <w:jc w:val="center"/>
            </w:pPr>
            <w:r w:rsidRPr="00CB4777">
              <w:t>Ши</w:t>
            </w:r>
            <w:r w:rsidRPr="00CB4777">
              <w:softHyphen/>
              <w:t>ри</w:t>
            </w:r>
            <w:r w:rsidRPr="00CB4777">
              <w:softHyphen/>
              <w:t xml:space="preserve">на, м </w:t>
            </w:r>
          </w:p>
        </w:tc>
        <w:tc>
          <w:tcPr>
            <w:tcW w:w="2058" w:type="pct"/>
            <w:gridSpan w:val="9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9112AB7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Уровень звуковой мощности (</w:t>
            </w:r>
            <w:proofErr w:type="spellStart"/>
            <w:r w:rsidRPr="00CB4777">
              <w:rPr>
                <w:rFonts w:ascii="Calibri" w:hAnsi="Calibri"/>
                <w:color w:val="000000"/>
              </w:rPr>
              <w:t>Lw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>ЭКВ</w:t>
            </w:r>
            <w:proofErr w:type="spellEnd"/>
            <w:r w:rsidRPr="00CB4777">
              <w:rPr>
                <w:rFonts w:ascii="Calibri" w:hAnsi="Calibri"/>
                <w:color w:val="000000"/>
                <w:vertAlign w:val="subscript"/>
              </w:rPr>
              <w:t>.</w:t>
            </w:r>
            <w:r w:rsidRPr="00CB4777">
              <w:rPr>
                <w:rFonts w:ascii="Calibri" w:hAnsi="Calibri"/>
                <w:color w:val="000000"/>
              </w:rPr>
              <w:t>, дБ, дБ/м, дБ/м²) в октавных полосах со среднегеометрическими частотами в  Гц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2A0827A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CB4777">
              <w:rPr>
                <w:rFonts w:ascii="Calibri" w:hAnsi="Calibri"/>
                <w:color w:val="000000"/>
              </w:rPr>
              <w:t>Lw</w:t>
            </w:r>
            <w:proofErr w:type="spellEnd"/>
            <w:r w:rsidRPr="00CB4777">
              <w:rPr>
                <w:rFonts w:ascii="Calibri" w:hAnsi="Calibri"/>
                <w:color w:val="000000"/>
              </w:rPr>
              <w:t>ᴀ,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 xml:space="preserve"> </w:t>
            </w:r>
            <w:r w:rsidRPr="00CB477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CB4777">
              <w:rPr>
                <w:rFonts w:ascii="Calibri" w:hAnsi="Calibri"/>
                <w:color w:val="000000"/>
              </w:rPr>
              <w:t>дБ</w:t>
            </w:r>
            <w:r w:rsidRPr="00CB4777">
              <w:rPr>
                <w:rFonts w:ascii="Calibri" w:hAnsi="Calibri"/>
                <w:i/>
                <w:color w:val="000000"/>
              </w:rPr>
              <w:t>А</w:t>
            </w:r>
            <w:proofErr w:type="spellEnd"/>
          </w:p>
        </w:tc>
      </w:tr>
      <w:tr w:rsidR="00CB4777" w:rsidRPr="00CB4777" w14:paraId="313AEF8F" w14:textId="77777777" w:rsidTr="00CB4777">
        <w:trPr>
          <w:cantSplit/>
          <w:trHeight w:val="195"/>
          <w:tblHeader/>
        </w:trPr>
        <w:tc>
          <w:tcPr>
            <w:tcW w:w="657" w:type="pct"/>
            <w:vMerge/>
            <w:shd w:val="clear" w:color="auto" w:fill="F2F2F2"/>
            <w:vAlign w:val="center"/>
          </w:tcPr>
          <w:p w14:paraId="303DDBC9" w14:textId="77777777" w:rsidR="00CB4777" w:rsidRPr="00CB4777" w:rsidRDefault="00CB4777" w:rsidP="00CB4777">
            <w:pPr>
              <w:jc w:val="both"/>
            </w:pPr>
          </w:p>
        </w:tc>
        <w:tc>
          <w:tcPr>
            <w:tcW w:w="229" w:type="pct"/>
            <w:vMerge/>
            <w:shd w:val="clear" w:color="auto" w:fill="F2F2F2"/>
            <w:vAlign w:val="center"/>
          </w:tcPr>
          <w:p w14:paraId="50258563" w14:textId="77777777" w:rsidR="00CB4777" w:rsidRPr="00CB4777" w:rsidRDefault="00CB4777" w:rsidP="00CB4777">
            <w:pPr>
              <w:jc w:val="both"/>
            </w:pPr>
          </w:p>
        </w:tc>
        <w:tc>
          <w:tcPr>
            <w:tcW w:w="343" w:type="pct"/>
            <w:vMerge/>
            <w:shd w:val="clear" w:color="auto" w:fill="F2F2F2"/>
            <w:vAlign w:val="center"/>
          </w:tcPr>
          <w:p w14:paraId="4A7AF8DC" w14:textId="77777777" w:rsidR="00CB4777" w:rsidRPr="00CB4777" w:rsidRDefault="00CB4777" w:rsidP="00CB4777">
            <w:pPr>
              <w:jc w:val="both"/>
            </w:pPr>
          </w:p>
        </w:tc>
        <w:tc>
          <w:tcPr>
            <w:tcW w:w="457" w:type="pct"/>
            <w:vMerge w:val="restart"/>
            <w:shd w:val="clear" w:color="auto" w:fill="F2F2F2"/>
            <w:vAlign w:val="center"/>
          </w:tcPr>
          <w:p w14:paraId="6AA9FE37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X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>1</w:t>
            </w:r>
          </w:p>
          <w:p w14:paraId="168A6C35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X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>2</w:t>
            </w:r>
          </w:p>
        </w:tc>
        <w:tc>
          <w:tcPr>
            <w:tcW w:w="457" w:type="pct"/>
            <w:vMerge w:val="restart"/>
            <w:shd w:val="clear" w:color="auto" w:fill="F2F2F2"/>
            <w:vAlign w:val="center"/>
          </w:tcPr>
          <w:p w14:paraId="5765FA21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Y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>1</w:t>
            </w:r>
          </w:p>
          <w:p w14:paraId="7E39ABC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Y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>2</w:t>
            </w:r>
          </w:p>
        </w:tc>
        <w:tc>
          <w:tcPr>
            <w:tcW w:w="286" w:type="pct"/>
            <w:vMerge/>
            <w:shd w:val="clear" w:color="auto" w:fill="F2F2F2"/>
            <w:vAlign w:val="center"/>
          </w:tcPr>
          <w:p w14:paraId="057F47A3" w14:textId="77777777" w:rsidR="00CB4777" w:rsidRPr="00CB4777" w:rsidRDefault="00CB4777" w:rsidP="00CB4777">
            <w:pPr>
              <w:jc w:val="both"/>
            </w:pPr>
          </w:p>
        </w:tc>
        <w:tc>
          <w:tcPr>
            <w:tcW w:w="2058" w:type="pct"/>
            <w:gridSpan w:val="9"/>
            <w:vMerge/>
            <w:shd w:val="clear" w:color="auto" w:fill="F2F2F2"/>
            <w:vAlign w:val="center"/>
          </w:tcPr>
          <w:p w14:paraId="7EEBEBFD" w14:textId="77777777" w:rsidR="00CB4777" w:rsidRPr="00CB4777" w:rsidRDefault="00CB4777" w:rsidP="00CB4777">
            <w:pPr>
              <w:jc w:val="both"/>
            </w:pPr>
          </w:p>
        </w:tc>
        <w:tc>
          <w:tcPr>
            <w:tcW w:w="514" w:type="pct"/>
            <w:gridSpan w:val="2"/>
            <w:vMerge/>
            <w:shd w:val="clear" w:color="auto" w:fill="F2F2F2"/>
          </w:tcPr>
          <w:p w14:paraId="3BC93675" w14:textId="77777777" w:rsidR="00CB4777" w:rsidRPr="00CB4777" w:rsidRDefault="00CB4777" w:rsidP="00CB4777">
            <w:pPr>
              <w:jc w:val="both"/>
            </w:pPr>
          </w:p>
        </w:tc>
      </w:tr>
      <w:tr w:rsidR="00CB4777" w:rsidRPr="00CB4777" w14:paraId="6B48E904" w14:textId="77777777" w:rsidTr="00CB4777">
        <w:trPr>
          <w:cantSplit/>
          <w:tblHeader/>
        </w:trPr>
        <w:tc>
          <w:tcPr>
            <w:tcW w:w="657" w:type="pct"/>
            <w:vMerge/>
            <w:shd w:val="clear" w:color="auto" w:fill="F2F2F2"/>
            <w:vAlign w:val="center"/>
          </w:tcPr>
          <w:p w14:paraId="3D051E9C" w14:textId="77777777" w:rsidR="00CB4777" w:rsidRPr="00CB4777" w:rsidRDefault="00CB4777" w:rsidP="00CB4777">
            <w:pPr>
              <w:jc w:val="both"/>
            </w:pPr>
          </w:p>
        </w:tc>
        <w:tc>
          <w:tcPr>
            <w:tcW w:w="229" w:type="pct"/>
            <w:vMerge/>
            <w:shd w:val="clear" w:color="auto" w:fill="F2F2F2"/>
            <w:vAlign w:val="center"/>
          </w:tcPr>
          <w:p w14:paraId="08742276" w14:textId="77777777" w:rsidR="00CB4777" w:rsidRPr="00CB4777" w:rsidRDefault="00CB4777" w:rsidP="00CB4777">
            <w:pPr>
              <w:jc w:val="both"/>
            </w:pPr>
          </w:p>
        </w:tc>
        <w:tc>
          <w:tcPr>
            <w:tcW w:w="343" w:type="pct"/>
            <w:vMerge/>
            <w:shd w:val="clear" w:color="auto" w:fill="F2F2F2"/>
            <w:vAlign w:val="center"/>
          </w:tcPr>
          <w:p w14:paraId="6A5ACFE6" w14:textId="77777777" w:rsidR="00CB4777" w:rsidRPr="00CB4777" w:rsidRDefault="00CB4777" w:rsidP="00CB4777">
            <w:pPr>
              <w:jc w:val="both"/>
            </w:pPr>
          </w:p>
        </w:tc>
        <w:tc>
          <w:tcPr>
            <w:tcW w:w="457" w:type="pct"/>
            <w:vMerge/>
            <w:shd w:val="clear" w:color="auto" w:fill="F2F2F2"/>
            <w:vAlign w:val="center"/>
          </w:tcPr>
          <w:p w14:paraId="38E68BE3" w14:textId="77777777" w:rsidR="00CB4777" w:rsidRPr="00CB4777" w:rsidRDefault="00CB4777" w:rsidP="00CB4777">
            <w:pPr>
              <w:jc w:val="both"/>
            </w:pPr>
          </w:p>
        </w:tc>
        <w:tc>
          <w:tcPr>
            <w:tcW w:w="457" w:type="pct"/>
            <w:vMerge/>
            <w:shd w:val="clear" w:color="auto" w:fill="F2F2F2"/>
            <w:vAlign w:val="center"/>
          </w:tcPr>
          <w:p w14:paraId="7F915B6D" w14:textId="77777777" w:rsidR="00CB4777" w:rsidRPr="00CB4777" w:rsidRDefault="00CB4777" w:rsidP="00CB4777">
            <w:pPr>
              <w:jc w:val="both"/>
            </w:pPr>
          </w:p>
        </w:tc>
        <w:tc>
          <w:tcPr>
            <w:tcW w:w="286" w:type="pct"/>
            <w:vMerge/>
            <w:shd w:val="clear" w:color="auto" w:fill="F2F2F2"/>
            <w:vAlign w:val="center"/>
          </w:tcPr>
          <w:p w14:paraId="066D6E3F" w14:textId="77777777" w:rsidR="00CB4777" w:rsidRPr="00CB4777" w:rsidRDefault="00CB4777" w:rsidP="00CB4777">
            <w:pPr>
              <w:jc w:val="both"/>
            </w:pPr>
          </w:p>
        </w:tc>
        <w:tc>
          <w:tcPr>
            <w:tcW w:w="229" w:type="pct"/>
            <w:shd w:val="clear" w:color="auto" w:fill="F2F2F2"/>
            <w:vAlign w:val="center"/>
          </w:tcPr>
          <w:p w14:paraId="2F2B0DED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31,5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21C208ED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2BDD3F0B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61C865C1" w14:textId="77777777" w:rsidR="00CB4777" w:rsidRPr="00CB4777" w:rsidRDefault="00CB4777" w:rsidP="00CB4777">
            <w:pPr>
              <w:keepNext/>
              <w:jc w:val="center"/>
            </w:pPr>
            <w:r w:rsidRPr="00CB4777">
              <w:t>250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5FF4985E" w14:textId="77777777" w:rsidR="00CB4777" w:rsidRPr="00CB4777" w:rsidRDefault="00CB4777" w:rsidP="00CB4777">
            <w:pPr>
              <w:keepNext/>
              <w:jc w:val="center"/>
            </w:pPr>
            <w:r w:rsidRPr="00CB4777">
              <w:t>500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458646A2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4B5091B0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6CF1E8CC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4000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177CCE7A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257" w:type="pct"/>
            <w:shd w:val="clear" w:color="auto" w:fill="F2F2F2"/>
          </w:tcPr>
          <w:p w14:paraId="2A09D53F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экв.</w:t>
            </w:r>
          </w:p>
        </w:tc>
        <w:tc>
          <w:tcPr>
            <w:tcW w:w="257" w:type="pct"/>
            <w:shd w:val="clear" w:color="auto" w:fill="F2F2F2"/>
          </w:tcPr>
          <w:p w14:paraId="56468AD5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макс.</w:t>
            </w:r>
          </w:p>
        </w:tc>
      </w:tr>
      <w:tr w:rsidR="00CB4777" w:rsidRPr="00CB4777" w14:paraId="29E41063" w14:textId="77777777" w:rsidTr="00CB4777">
        <w:trPr>
          <w:cantSplit/>
          <w:tblHeader/>
        </w:trPr>
        <w:tc>
          <w:tcPr>
            <w:tcW w:w="657" w:type="pct"/>
            <w:shd w:val="clear" w:color="auto" w:fill="F2F2F2"/>
            <w:vAlign w:val="center"/>
          </w:tcPr>
          <w:p w14:paraId="67201DE9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56285D5E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43" w:type="pct"/>
            <w:shd w:val="clear" w:color="auto" w:fill="F2F2F2"/>
            <w:vAlign w:val="center"/>
          </w:tcPr>
          <w:p w14:paraId="6592C44D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7" w:type="pct"/>
            <w:shd w:val="clear" w:color="auto" w:fill="F2F2F2"/>
            <w:vAlign w:val="center"/>
          </w:tcPr>
          <w:p w14:paraId="4A81A00E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7" w:type="pct"/>
            <w:shd w:val="clear" w:color="auto" w:fill="F2F2F2"/>
            <w:vAlign w:val="center"/>
          </w:tcPr>
          <w:p w14:paraId="69E60A02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391ACF29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29" w:type="pct"/>
            <w:shd w:val="clear" w:color="auto" w:fill="F2F2F2"/>
          </w:tcPr>
          <w:p w14:paraId="548A28F7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53527A19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1E230047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3FCE6C8C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6D271F02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10DD7C00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1BEAD19C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1A781DB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29" w:type="pct"/>
            <w:shd w:val="clear" w:color="auto" w:fill="F2F2F2"/>
            <w:vAlign w:val="center"/>
          </w:tcPr>
          <w:p w14:paraId="0D180F35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57" w:type="pct"/>
            <w:shd w:val="clear" w:color="auto" w:fill="F2F2F2"/>
          </w:tcPr>
          <w:p w14:paraId="6F0C1A0D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57" w:type="pct"/>
            <w:shd w:val="clear" w:color="auto" w:fill="F2F2F2"/>
          </w:tcPr>
          <w:p w14:paraId="3E504E99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17</w:t>
            </w:r>
          </w:p>
        </w:tc>
      </w:tr>
      <w:tr w:rsidR="00CB4777" w:rsidRPr="00CB4777" w14:paraId="16DEF074" w14:textId="77777777" w:rsidTr="00CB4777">
        <w:trPr>
          <w:cantSplit/>
        </w:trPr>
        <w:tc>
          <w:tcPr>
            <w:tcW w:w="657" w:type="pct"/>
            <w:tcBorders>
              <w:bottom w:val="single" w:sz="8" w:space="0" w:color="auto"/>
            </w:tcBorders>
            <w:vAlign w:val="center"/>
          </w:tcPr>
          <w:p w14:paraId="2D556069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1.001.01.0001.1</w:t>
            </w:r>
          </w:p>
          <w:p w14:paraId="3F6069B2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0-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vAlign w:val="center"/>
          </w:tcPr>
          <w:p w14:paraId="70C3AB6D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Т4</w:t>
            </w:r>
          </w:p>
        </w:tc>
        <w:tc>
          <w:tcPr>
            <w:tcW w:w="343" w:type="pct"/>
            <w:tcBorders>
              <w:bottom w:val="single" w:sz="8" w:space="0" w:color="auto"/>
            </w:tcBorders>
            <w:vAlign w:val="center"/>
          </w:tcPr>
          <w:p w14:paraId="1D9465AB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457" w:type="pct"/>
            <w:tcBorders>
              <w:bottom w:val="single" w:sz="8" w:space="0" w:color="auto"/>
            </w:tcBorders>
            <w:vAlign w:val="center"/>
          </w:tcPr>
          <w:p w14:paraId="610D0857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226,22</w:t>
            </w:r>
          </w:p>
        </w:tc>
        <w:tc>
          <w:tcPr>
            <w:tcW w:w="457" w:type="pct"/>
            <w:tcBorders>
              <w:bottom w:val="single" w:sz="8" w:space="0" w:color="auto"/>
            </w:tcBorders>
            <w:vAlign w:val="center"/>
          </w:tcPr>
          <w:p w14:paraId="4C05ECCA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150,81</w:t>
            </w:r>
          </w:p>
        </w:tc>
        <w:tc>
          <w:tcPr>
            <w:tcW w:w="286" w:type="pct"/>
            <w:tcBorders>
              <w:bottom w:val="single" w:sz="8" w:space="0" w:color="auto"/>
            </w:tcBorders>
            <w:vAlign w:val="center"/>
          </w:tcPr>
          <w:p w14:paraId="1A59CC8A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vAlign w:val="center"/>
          </w:tcPr>
          <w:p w14:paraId="020884BB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vAlign w:val="center"/>
          </w:tcPr>
          <w:p w14:paraId="1BD8AF0F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vAlign w:val="center"/>
          </w:tcPr>
          <w:p w14:paraId="62C0A3F9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vAlign w:val="center"/>
          </w:tcPr>
          <w:p w14:paraId="135F69EA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vAlign w:val="center"/>
          </w:tcPr>
          <w:p w14:paraId="4E6F0368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vAlign w:val="center"/>
          </w:tcPr>
          <w:p w14:paraId="13E29EFA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vAlign w:val="center"/>
          </w:tcPr>
          <w:p w14:paraId="77F98966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vAlign w:val="center"/>
          </w:tcPr>
          <w:p w14:paraId="3B19112E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vAlign w:val="center"/>
          </w:tcPr>
          <w:p w14:paraId="4BB4E6C1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vAlign w:val="center"/>
          </w:tcPr>
          <w:p w14:paraId="76055A2B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100,15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vAlign w:val="center"/>
          </w:tcPr>
          <w:p w14:paraId="46611E94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-</w:t>
            </w:r>
          </w:p>
        </w:tc>
      </w:tr>
    </w:tbl>
    <w:p w14:paraId="02ADB643" w14:textId="77777777" w:rsidR="00CB4777" w:rsidRDefault="00CB4777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0771B9" w14:textId="19E5236D" w:rsidR="00667230" w:rsidRDefault="00CB4777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удобства </w:t>
      </w:r>
      <w:r w:rsidR="00671EFE">
        <w:rPr>
          <w:rFonts w:ascii="Times New Roman" w:hAnsi="Times New Roman" w:cs="Times New Roman"/>
          <w:sz w:val="24"/>
          <w:szCs w:val="24"/>
        </w:rPr>
        <w:t xml:space="preserve">в проектах и отчетах </w:t>
      </w:r>
      <w:r>
        <w:rPr>
          <w:rFonts w:ascii="Times New Roman" w:hAnsi="Times New Roman" w:cs="Times New Roman"/>
          <w:sz w:val="24"/>
          <w:szCs w:val="24"/>
        </w:rPr>
        <w:t>графически выделена окружность радиусом 100 м, это же расстояние описывает положение РТ от ИШ.</w:t>
      </w:r>
    </w:p>
    <w:p w14:paraId="4A2417A0" w14:textId="5F1F5508" w:rsidR="00CB4777" w:rsidRPr="003B40F1" w:rsidRDefault="00CB4777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0F1">
        <w:rPr>
          <w:rFonts w:ascii="Times New Roman" w:hAnsi="Times New Roman" w:cs="Times New Roman"/>
          <w:b/>
          <w:bCs/>
          <w:sz w:val="24"/>
          <w:szCs w:val="24"/>
        </w:rPr>
        <w:t>Рассчитанные значения УЗД для РТ:</w:t>
      </w:r>
    </w:p>
    <w:p w14:paraId="46405231" w14:textId="08B94A36" w:rsidR="00CB4777" w:rsidRDefault="00CB4777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ЭкоЦентрШум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1176"/>
        <w:gridCol w:w="428"/>
        <w:gridCol w:w="960"/>
        <w:gridCol w:w="962"/>
        <w:gridCol w:w="480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27"/>
      </w:tblGrid>
      <w:tr w:rsidR="00CB4777" w:rsidRPr="00CB4777" w14:paraId="5C1CAC14" w14:textId="77777777" w:rsidTr="00CB4777">
        <w:trPr>
          <w:cantSplit/>
          <w:tblHeader/>
        </w:trPr>
        <w:tc>
          <w:tcPr>
            <w:tcW w:w="629" w:type="pct"/>
            <w:vMerge w:val="restart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0EB8C2F6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Точка</w:t>
            </w:r>
          </w:p>
        </w:tc>
        <w:tc>
          <w:tcPr>
            <w:tcW w:w="229" w:type="pct"/>
            <w:vMerge w:val="restart"/>
            <w:shd w:val="clear" w:color="auto" w:fill="F2F2F2"/>
            <w:vAlign w:val="center"/>
          </w:tcPr>
          <w:p w14:paraId="611C16D4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Тип</w:t>
            </w:r>
          </w:p>
        </w:tc>
        <w:tc>
          <w:tcPr>
            <w:tcW w:w="1029" w:type="pct"/>
            <w:gridSpan w:val="2"/>
            <w:shd w:val="clear" w:color="auto" w:fill="F2F2F2"/>
            <w:vAlign w:val="center"/>
          </w:tcPr>
          <w:p w14:paraId="0DA4BD74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Координаты</w:t>
            </w:r>
          </w:p>
        </w:tc>
        <w:tc>
          <w:tcPr>
            <w:tcW w:w="257" w:type="pct"/>
            <w:vMerge w:val="restart"/>
            <w:shd w:val="clear" w:color="auto" w:fill="F2F2F2"/>
            <w:vAlign w:val="center"/>
          </w:tcPr>
          <w:p w14:paraId="0404B6FA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Высота, м</w:t>
            </w:r>
          </w:p>
        </w:tc>
        <w:tc>
          <w:tcPr>
            <w:tcW w:w="2856" w:type="pct"/>
            <w:gridSpan w:val="10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43EC524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 xml:space="preserve">Уровень звукового давления, </w:t>
            </w:r>
            <w:proofErr w:type="spellStart"/>
            <w:r w:rsidRPr="00CB4777">
              <w:rPr>
                <w:rFonts w:ascii="Calibri" w:hAnsi="Calibri"/>
                <w:color w:val="000000"/>
              </w:rPr>
              <w:t>Дб</w:t>
            </w:r>
            <w:proofErr w:type="spellEnd"/>
          </w:p>
        </w:tc>
      </w:tr>
      <w:tr w:rsidR="00CB4777" w:rsidRPr="00CB4777" w14:paraId="6D8443F0" w14:textId="77777777" w:rsidTr="00CB4777">
        <w:trPr>
          <w:cantSplit/>
          <w:tblHeader/>
        </w:trPr>
        <w:tc>
          <w:tcPr>
            <w:tcW w:w="629" w:type="pct"/>
            <w:vMerge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3027001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9" w:type="pct"/>
            <w:vMerge/>
            <w:shd w:val="clear" w:color="auto" w:fill="F2F2F2"/>
            <w:vAlign w:val="center"/>
          </w:tcPr>
          <w:p w14:paraId="1F8FB00E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661CCD2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515" w:type="pct"/>
            <w:shd w:val="clear" w:color="auto" w:fill="F2F2F2"/>
            <w:vAlign w:val="center"/>
          </w:tcPr>
          <w:p w14:paraId="50FB75EB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57" w:type="pct"/>
            <w:vMerge/>
            <w:shd w:val="clear" w:color="auto" w:fill="F2F2F2"/>
            <w:vAlign w:val="center"/>
          </w:tcPr>
          <w:p w14:paraId="59E7AC35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6" w:type="pct"/>
            <w:shd w:val="clear" w:color="auto" w:fill="F2F2F2"/>
            <w:vAlign w:val="center"/>
          </w:tcPr>
          <w:p w14:paraId="27C6666A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31,5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0153BF56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04DFFD05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1FFA53D4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616EB507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6F23B341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47A0C7BD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7E1B72B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4000</w:t>
            </w:r>
          </w:p>
        </w:tc>
        <w:tc>
          <w:tcPr>
            <w:tcW w:w="286" w:type="pct"/>
            <w:shd w:val="clear" w:color="auto" w:fill="F2F2F2"/>
            <w:vAlign w:val="center"/>
          </w:tcPr>
          <w:p w14:paraId="7E0C4372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283" w:type="pct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37846786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CB4777">
              <w:rPr>
                <w:rFonts w:ascii="Calibri" w:hAnsi="Calibri"/>
                <w:color w:val="000000"/>
              </w:rPr>
              <w:t>Lа,дБА</w:t>
            </w:r>
            <w:proofErr w:type="spellEnd"/>
          </w:p>
        </w:tc>
      </w:tr>
      <w:tr w:rsidR="00CB4777" w:rsidRPr="00CB4777" w14:paraId="141F068C" w14:textId="77777777" w:rsidTr="00CB4777">
        <w:trPr>
          <w:cantSplit/>
          <w:tblHeader/>
        </w:trPr>
        <w:tc>
          <w:tcPr>
            <w:tcW w:w="629" w:type="pct"/>
            <w:tcBorders>
              <w:left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62F3A3D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CD9E6F0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14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E7D688B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15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1C2070CB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393DC7C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A7E587C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C158C46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1B343C1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153B134A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165FBF00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22F108E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8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129B0236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8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FB09760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8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14AC1BD7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9B4B20B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15</w:t>
            </w:r>
          </w:p>
        </w:tc>
      </w:tr>
      <w:tr w:rsidR="00CB4777" w:rsidRPr="00CB4777" w14:paraId="4FA78B91" w14:textId="77777777" w:rsidTr="00CB4777">
        <w:tc>
          <w:tcPr>
            <w:tcW w:w="629" w:type="pct"/>
            <w:tcBorders>
              <w:left w:val="single" w:sz="6" w:space="0" w:color="auto"/>
              <w:bottom w:val="single" w:sz="8" w:space="0" w:color="auto"/>
            </w:tcBorders>
          </w:tcPr>
          <w:p w14:paraId="054AE555" w14:textId="77777777" w:rsidR="00CB4777" w:rsidRPr="00CB4777" w:rsidRDefault="00CB4777" w:rsidP="00CB4777">
            <w:pPr>
              <w:keepNext/>
              <w:jc w:val="both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229" w:type="pct"/>
            <w:tcBorders>
              <w:bottom w:val="single" w:sz="8" w:space="0" w:color="auto"/>
            </w:tcBorders>
          </w:tcPr>
          <w:p w14:paraId="254C9166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Поль</w:t>
            </w:r>
          </w:p>
        </w:tc>
        <w:tc>
          <w:tcPr>
            <w:tcW w:w="514" w:type="pct"/>
            <w:tcBorders>
              <w:bottom w:val="single" w:sz="8" w:space="0" w:color="auto"/>
            </w:tcBorders>
          </w:tcPr>
          <w:p w14:paraId="0572AD48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-100</w:t>
            </w:r>
          </w:p>
        </w:tc>
        <w:tc>
          <w:tcPr>
            <w:tcW w:w="515" w:type="pct"/>
            <w:tcBorders>
              <w:bottom w:val="single" w:sz="8" w:space="0" w:color="auto"/>
            </w:tcBorders>
          </w:tcPr>
          <w:p w14:paraId="1B6E519D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1,776·10</w:t>
            </w:r>
            <w:r w:rsidRPr="00CB4777">
              <w:rPr>
                <w:rFonts w:ascii="Calibri" w:hAnsi="Calibri"/>
                <w:color w:val="000000"/>
                <w:vertAlign w:val="superscript"/>
              </w:rPr>
              <w:t>-15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723DBF2F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286" w:type="pct"/>
            <w:tcBorders>
              <w:bottom w:val="single" w:sz="8" w:space="0" w:color="auto"/>
            </w:tcBorders>
          </w:tcPr>
          <w:p w14:paraId="45DC7565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6" w:type="pct"/>
            <w:tcBorders>
              <w:bottom w:val="single" w:sz="8" w:space="0" w:color="auto"/>
            </w:tcBorders>
          </w:tcPr>
          <w:p w14:paraId="35907F54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57,5</w:t>
            </w:r>
          </w:p>
        </w:tc>
        <w:tc>
          <w:tcPr>
            <w:tcW w:w="286" w:type="pct"/>
            <w:tcBorders>
              <w:bottom w:val="single" w:sz="8" w:space="0" w:color="auto"/>
            </w:tcBorders>
          </w:tcPr>
          <w:p w14:paraId="037198FA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54,9</w:t>
            </w:r>
          </w:p>
        </w:tc>
        <w:tc>
          <w:tcPr>
            <w:tcW w:w="286" w:type="pct"/>
            <w:tcBorders>
              <w:bottom w:val="single" w:sz="8" w:space="0" w:color="auto"/>
            </w:tcBorders>
          </w:tcPr>
          <w:p w14:paraId="38067208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50,2</w:t>
            </w:r>
          </w:p>
        </w:tc>
        <w:tc>
          <w:tcPr>
            <w:tcW w:w="286" w:type="pct"/>
            <w:tcBorders>
              <w:bottom w:val="single" w:sz="8" w:space="0" w:color="auto"/>
            </w:tcBorders>
          </w:tcPr>
          <w:p w14:paraId="6A51741F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47,3</w:t>
            </w:r>
          </w:p>
        </w:tc>
        <w:tc>
          <w:tcPr>
            <w:tcW w:w="286" w:type="pct"/>
            <w:tcBorders>
              <w:bottom w:val="single" w:sz="8" w:space="0" w:color="auto"/>
            </w:tcBorders>
          </w:tcPr>
          <w:p w14:paraId="51E0B396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46,4</w:t>
            </w:r>
          </w:p>
        </w:tc>
        <w:tc>
          <w:tcPr>
            <w:tcW w:w="286" w:type="pct"/>
            <w:tcBorders>
              <w:bottom w:val="single" w:sz="8" w:space="0" w:color="auto"/>
            </w:tcBorders>
          </w:tcPr>
          <w:p w14:paraId="345651AB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43,5</w:t>
            </w:r>
          </w:p>
        </w:tc>
        <w:tc>
          <w:tcPr>
            <w:tcW w:w="286" w:type="pct"/>
            <w:tcBorders>
              <w:bottom w:val="single" w:sz="8" w:space="0" w:color="auto"/>
            </w:tcBorders>
          </w:tcPr>
          <w:p w14:paraId="6E87CE3B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40,4</w:t>
            </w:r>
          </w:p>
        </w:tc>
        <w:tc>
          <w:tcPr>
            <w:tcW w:w="286" w:type="pct"/>
            <w:tcBorders>
              <w:bottom w:val="single" w:sz="8" w:space="0" w:color="auto"/>
            </w:tcBorders>
          </w:tcPr>
          <w:p w14:paraId="6AFFA7B7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29,5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6" w:space="0" w:color="auto"/>
            </w:tcBorders>
          </w:tcPr>
          <w:p w14:paraId="6CD2021A" w14:textId="77777777" w:rsidR="00CB4777" w:rsidRPr="00CB4777" w:rsidRDefault="00CB4777" w:rsidP="00CB477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B4777">
              <w:rPr>
                <w:rFonts w:ascii="Calibri" w:hAnsi="Calibri"/>
                <w:b/>
                <w:bCs/>
                <w:color w:val="000000"/>
              </w:rPr>
              <w:t>51,4</w:t>
            </w:r>
          </w:p>
        </w:tc>
      </w:tr>
    </w:tbl>
    <w:p w14:paraId="391F0D36" w14:textId="77777777" w:rsidR="00CB4777" w:rsidRDefault="00CB4777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E5D41" w14:textId="4B1D2B9D" w:rsidR="00CB4777" w:rsidRDefault="00CB4777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>
        <w:rPr>
          <w:rFonts w:ascii="Times New Roman" w:hAnsi="Times New Roman" w:cs="Times New Roman"/>
          <w:sz w:val="24"/>
          <w:szCs w:val="24"/>
        </w:rPr>
        <w:t>асчетн</w:t>
      </w:r>
      <w:r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в среде </w:t>
      </w: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92"/>
        <w:gridCol w:w="995"/>
        <w:gridCol w:w="1096"/>
        <w:gridCol w:w="1094"/>
        <w:gridCol w:w="1096"/>
        <w:gridCol w:w="1094"/>
        <w:gridCol w:w="993"/>
        <w:gridCol w:w="998"/>
        <w:gridCol w:w="991"/>
      </w:tblGrid>
      <w:tr w:rsidR="00CB4777" w:rsidRPr="00CB4777" w14:paraId="18F7DA2A" w14:textId="77777777" w:rsidTr="00CB4777">
        <w:trPr>
          <w:trHeight w:hRule="exact" w:val="283"/>
        </w:trPr>
        <w:tc>
          <w:tcPr>
            <w:tcW w:w="4470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A1E1" w14:textId="77777777" w:rsidR="00CB4777" w:rsidRPr="00CB4777" w:rsidRDefault="00CB4777" w:rsidP="00CB4777">
            <w:pPr>
              <w:spacing w:before="20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УЗД (дБ)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зад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нн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янии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о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>т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вн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ых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п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ло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х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с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реднег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еом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ически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ам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 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(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Гц)</w:t>
            </w:r>
          </w:p>
        </w:tc>
        <w:tc>
          <w:tcPr>
            <w:tcW w:w="53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C4F5DB" w14:textId="77777777" w:rsidR="00CB4777" w:rsidRPr="00CB4777" w:rsidRDefault="00CB4777" w:rsidP="00CB4777">
            <w:pPr>
              <w:spacing w:before="6" w:line="150" w:lineRule="exact"/>
              <w:rPr>
                <w:rFonts w:ascii="Calibri" w:eastAsia="Calibri" w:hAnsi="Calibri" w:cs="Times New Roman"/>
                <w:sz w:val="15"/>
                <w:szCs w:val="15"/>
                <w:lang w:val="ru-RU"/>
              </w:rPr>
            </w:pPr>
          </w:p>
          <w:p w14:paraId="7A18801D" w14:textId="77777777" w:rsidR="00CB4777" w:rsidRPr="00CB4777" w:rsidRDefault="00CB4777" w:rsidP="00CB4777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47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Аэ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дБ</w:t>
            </w:r>
            <w:proofErr w:type="spellEnd"/>
          </w:p>
        </w:tc>
      </w:tr>
      <w:tr w:rsidR="00CB4777" w:rsidRPr="00CB4777" w14:paraId="62278676" w14:textId="77777777" w:rsidTr="00CB4777">
        <w:trPr>
          <w:trHeight w:hRule="exact" w:val="275"/>
        </w:trPr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3A06" w14:textId="77777777" w:rsidR="00CB4777" w:rsidRPr="00CB4777" w:rsidRDefault="00CB4777" w:rsidP="00CB4777">
            <w:pPr>
              <w:spacing w:before="18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63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3DDF0" w14:textId="77777777" w:rsidR="00CB4777" w:rsidRPr="00CB4777" w:rsidRDefault="00CB4777" w:rsidP="00CB4777">
            <w:pPr>
              <w:spacing w:before="18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125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5E714" w14:textId="77777777" w:rsidR="00CB4777" w:rsidRPr="00CB4777" w:rsidRDefault="00CB4777" w:rsidP="00CB4777">
            <w:pPr>
              <w:spacing w:before="18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250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EA828" w14:textId="77777777" w:rsidR="00CB4777" w:rsidRPr="00CB4777" w:rsidRDefault="00CB4777" w:rsidP="00CB4777">
            <w:pPr>
              <w:spacing w:before="18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ED39" w14:textId="77777777" w:rsidR="00CB4777" w:rsidRPr="00CB4777" w:rsidRDefault="00CB4777" w:rsidP="00CB4777">
            <w:pPr>
              <w:spacing w:before="18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10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681D" w14:textId="77777777" w:rsidR="00CB4777" w:rsidRPr="00CB4777" w:rsidRDefault="00CB4777" w:rsidP="00CB4777">
            <w:pPr>
              <w:spacing w:before="18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91A85" w14:textId="77777777" w:rsidR="00CB4777" w:rsidRPr="00CB4777" w:rsidRDefault="00CB4777" w:rsidP="00CB4777">
            <w:pPr>
              <w:spacing w:before="18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40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B2F11" w14:textId="77777777" w:rsidR="00CB4777" w:rsidRPr="00CB4777" w:rsidRDefault="00CB4777" w:rsidP="00CB4777">
            <w:pPr>
              <w:spacing w:before="18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80</w:t>
            </w:r>
            <w:r w:rsidRPr="00CB4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0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97559" w14:textId="77777777" w:rsidR="00CB4777" w:rsidRPr="00CB4777" w:rsidRDefault="00CB4777" w:rsidP="00CB4777">
            <w:pPr>
              <w:rPr>
                <w:rFonts w:ascii="Calibri" w:eastAsia="Calibri" w:hAnsi="Calibri" w:cs="Times New Roman"/>
              </w:rPr>
            </w:pPr>
          </w:p>
        </w:tc>
      </w:tr>
      <w:tr w:rsidR="00CB4777" w:rsidRPr="00CB4777" w14:paraId="37D85EBE" w14:textId="77777777" w:rsidTr="00CB4777">
        <w:trPr>
          <w:trHeight w:hRule="exact" w:val="273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E4060" w14:textId="77777777" w:rsidR="00CB4777" w:rsidRPr="00CB4777" w:rsidRDefault="00CB4777" w:rsidP="00CB4777">
            <w:pPr>
              <w:spacing w:before="17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CB477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мма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 экви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 в д</w:t>
            </w: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евное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B47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</w:t>
            </w: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CB477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B4777" w:rsidRPr="00CB4777" w14:paraId="7A1F83DB" w14:textId="77777777" w:rsidTr="00CB4777">
        <w:trPr>
          <w:trHeight w:hRule="exact" w:val="278"/>
        </w:trPr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77DE3" w14:textId="77777777" w:rsidR="00CB4777" w:rsidRPr="00CB4777" w:rsidRDefault="00CB4777" w:rsidP="00CB4777">
            <w:pPr>
              <w:spacing w:before="20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1F4B" w14:textId="77777777" w:rsidR="00CB4777" w:rsidRPr="00CB4777" w:rsidRDefault="00CB4777" w:rsidP="00CB4777">
            <w:pPr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E5212" w14:textId="77777777" w:rsidR="00CB4777" w:rsidRPr="00CB4777" w:rsidRDefault="00CB4777" w:rsidP="00CB4777">
            <w:pPr>
              <w:spacing w:before="20"/>
              <w:ind w:left="364" w:right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F5482" w14:textId="77777777" w:rsidR="00CB4777" w:rsidRPr="00CB4777" w:rsidRDefault="00CB4777" w:rsidP="00CB4777">
            <w:pPr>
              <w:spacing w:before="20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9BC25" w14:textId="77777777" w:rsidR="00CB4777" w:rsidRPr="00CB4777" w:rsidRDefault="00CB4777" w:rsidP="00CB4777">
            <w:pPr>
              <w:spacing w:before="20"/>
              <w:ind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5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3A4C5" w14:textId="77777777" w:rsidR="00CB4777" w:rsidRPr="00CB4777" w:rsidRDefault="00CB4777" w:rsidP="00CB4777">
            <w:pPr>
              <w:spacing w:before="20"/>
              <w:ind w:left="361" w:right="3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4DE6E" w14:textId="77777777" w:rsidR="00CB4777" w:rsidRPr="00CB4777" w:rsidRDefault="00CB4777" w:rsidP="00CB4777">
            <w:pPr>
              <w:spacing w:before="20"/>
              <w:ind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5D2AB" w14:textId="77777777" w:rsidR="00CB4777" w:rsidRPr="00CB4777" w:rsidRDefault="00CB4777" w:rsidP="00CB4777">
            <w:pPr>
              <w:spacing w:before="20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FA024" w14:textId="77777777" w:rsidR="00CB4777" w:rsidRPr="00CB4777" w:rsidRDefault="00CB4777" w:rsidP="00CB4777">
            <w:pPr>
              <w:spacing w:before="19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7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 w:rsidRPr="00CB4777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</w:tr>
    </w:tbl>
    <w:p w14:paraId="6CF50D96" w14:textId="77777777" w:rsidR="00CB4777" w:rsidRDefault="00CB4777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EF420" w14:textId="3F45D79E" w:rsidR="00CB4777" w:rsidRDefault="00CB4777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2" w:name="_Hlk153712506"/>
      <w:r w:rsidRPr="00667230">
        <w:rPr>
          <w:rFonts w:ascii="Times New Roman" w:hAnsi="Times New Roman" w:cs="Times New Roman"/>
          <w:sz w:val="24"/>
          <w:szCs w:val="24"/>
        </w:rPr>
        <w:t>Шум «</w:t>
      </w:r>
      <w:proofErr w:type="spellStart"/>
      <w:r w:rsidRPr="00667230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667230">
        <w:rPr>
          <w:rFonts w:ascii="Times New Roman" w:hAnsi="Times New Roman" w:cs="Times New Roman"/>
          <w:sz w:val="24"/>
          <w:szCs w:val="24"/>
        </w:rPr>
        <w:t xml:space="preserve"> - Профессионал»</w:t>
      </w:r>
      <w:bookmarkEnd w:id="2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8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5"/>
        <w:gridCol w:w="584"/>
        <w:gridCol w:w="478"/>
        <w:gridCol w:w="959"/>
        <w:gridCol w:w="95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501"/>
        <w:gridCol w:w="491"/>
      </w:tblGrid>
      <w:tr w:rsidR="00CB4777" w:rsidRPr="00CB4777" w14:paraId="49251DA9" w14:textId="77777777" w:rsidTr="00CB4777">
        <w:trPr>
          <w:cantSplit/>
          <w:trHeight w:val="340"/>
          <w:tblHeader/>
        </w:trPr>
        <w:tc>
          <w:tcPr>
            <w:tcW w:w="571" w:type="pct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C9837B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№ расчётной области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669D90F0" w14:textId="77777777" w:rsidR="00CB4777" w:rsidRPr="00CB4777" w:rsidRDefault="00CB4777" w:rsidP="00CB4777">
            <w:pPr>
              <w:keepNext/>
              <w:ind w:left="57" w:right="57"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Тип</w:t>
            </w:r>
          </w:p>
        </w:tc>
        <w:tc>
          <w:tcPr>
            <w:tcW w:w="257" w:type="pct"/>
            <w:vMerge w:val="restart"/>
            <w:tcBorders>
              <w:top w:val="single" w:sz="8" w:space="0" w:color="auto"/>
            </w:tcBorders>
            <w:shd w:val="clear" w:color="auto" w:fill="F2F2F2"/>
          </w:tcPr>
          <w:p w14:paraId="45CE28E5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Высо</w:t>
            </w:r>
            <w:r w:rsidRPr="00CB4777">
              <w:rPr>
                <w:rFonts w:ascii="Calibri" w:hAnsi="Calibri"/>
                <w:color w:val="000000"/>
              </w:rPr>
              <w:softHyphen/>
              <w:t>та, м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103ADA4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Координаты</w:t>
            </w:r>
          </w:p>
        </w:tc>
        <w:tc>
          <w:tcPr>
            <w:tcW w:w="2314" w:type="pct"/>
            <w:gridSpan w:val="9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52914E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Уровень звукового давления L (эквивалентный уровень звукового давления L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>ЭКВ</w:t>
            </w:r>
            <w:r w:rsidRPr="00CB4777">
              <w:rPr>
                <w:rFonts w:ascii="Calibri" w:hAnsi="Calibri"/>
                <w:color w:val="000000"/>
              </w:rPr>
              <w:t>), дБ в октавных полосах со среднегеометрическими частотами, Гц</w:t>
            </w:r>
          </w:p>
        </w:tc>
        <w:tc>
          <w:tcPr>
            <w:tcW w:w="258" w:type="pct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4133E08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Lᴀ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 xml:space="preserve"> </w:t>
            </w:r>
            <w:r w:rsidRPr="00CB4777">
              <w:rPr>
                <w:rFonts w:ascii="Calibri" w:hAnsi="Calibri"/>
                <w:color w:val="000000"/>
              </w:rPr>
              <w:t>(Lᴀ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>ЭКВ</w:t>
            </w:r>
            <w:r w:rsidRPr="00CB4777">
              <w:rPr>
                <w:rFonts w:ascii="Calibri" w:hAnsi="Calibri"/>
                <w:color w:val="000000"/>
              </w:rPr>
              <w:t xml:space="preserve">), </w:t>
            </w:r>
            <w:proofErr w:type="spellStart"/>
            <w:r w:rsidRPr="00CB4777">
              <w:rPr>
                <w:rFonts w:ascii="Calibri" w:hAnsi="Calibri"/>
                <w:color w:val="000000"/>
              </w:rPr>
              <w:t>дБА</w:t>
            </w:r>
            <w:proofErr w:type="spellEnd"/>
          </w:p>
        </w:tc>
        <w:tc>
          <w:tcPr>
            <w:tcW w:w="258" w:type="pct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13F6C29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Lᴀ</w:t>
            </w:r>
            <w:r w:rsidRPr="00CB4777">
              <w:rPr>
                <w:rFonts w:ascii="Calibri" w:hAnsi="Calibri"/>
                <w:color w:val="000000"/>
                <w:vertAlign w:val="subscript"/>
              </w:rPr>
              <w:t>МАКС</w:t>
            </w:r>
            <w:r w:rsidRPr="00CB4777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CB4777">
              <w:rPr>
                <w:rFonts w:ascii="Calibri" w:hAnsi="Calibri"/>
                <w:color w:val="000000"/>
              </w:rPr>
              <w:t>дБА</w:t>
            </w:r>
            <w:proofErr w:type="spellEnd"/>
          </w:p>
        </w:tc>
      </w:tr>
      <w:tr w:rsidR="00CB4777" w:rsidRPr="00CB4777" w14:paraId="60AD73B0" w14:textId="77777777" w:rsidTr="00CB4777">
        <w:trPr>
          <w:cantSplit/>
          <w:tblHeader/>
        </w:trPr>
        <w:tc>
          <w:tcPr>
            <w:tcW w:w="571" w:type="pct"/>
            <w:vMerge/>
            <w:shd w:val="clear" w:color="auto" w:fill="F2F2F2"/>
            <w:vAlign w:val="center"/>
          </w:tcPr>
          <w:p w14:paraId="2FEFC226" w14:textId="77777777" w:rsidR="00CB4777" w:rsidRPr="00CB4777" w:rsidRDefault="00CB4777" w:rsidP="00CB4777">
            <w:pPr>
              <w:jc w:val="both"/>
            </w:pPr>
          </w:p>
        </w:tc>
        <w:tc>
          <w:tcPr>
            <w:tcW w:w="314" w:type="pct"/>
            <w:vMerge/>
            <w:shd w:val="clear" w:color="auto" w:fill="F2F2F2"/>
            <w:vAlign w:val="center"/>
          </w:tcPr>
          <w:p w14:paraId="1BF7F8E9" w14:textId="77777777" w:rsidR="00CB4777" w:rsidRPr="00CB4777" w:rsidRDefault="00CB4777" w:rsidP="00CB4777">
            <w:pPr>
              <w:jc w:val="both"/>
            </w:pPr>
          </w:p>
        </w:tc>
        <w:tc>
          <w:tcPr>
            <w:tcW w:w="257" w:type="pct"/>
            <w:vMerge/>
            <w:shd w:val="clear" w:color="auto" w:fill="F2F2F2"/>
          </w:tcPr>
          <w:p w14:paraId="1314B29A" w14:textId="77777777" w:rsidR="00CB4777" w:rsidRPr="00CB4777" w:rsidRDefault="00CB4777" w:rsidP="00CB4777">
            <w:pPr>
              <w:jc w:val="both"/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1C147B04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514" w:type="pct"/>
            <w:shd w:val="clear" w:color="auto" w:fill="F2F2F2"/>
            <w:vAlign w:val="center"/>
          </w:tcPr>
          <w:p w14:paraId="58BFFD5A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586748AD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31,5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0D5BECAB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1A930B1B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161DBA04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0D75EF91" w14:textId="77777777" w:rsidR="00CB4777" w:rsidRPr="00CB4777" w:rsidRDefault="00CB4777" w:rsidP="00CB4777">
            <w:pPr>
              <w:keepNext/>
              <w:jc w:val="center"/>
            </w:pPr>
            <w:r w:rsidRPr="00CB4777">
              <w:t>500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0074456D" w14:textId="77777777" w:rsidR="00CB4777" w:rsidRPr="00CB4777" w:rsidRDefault="00CB4777" w:rsidP="00CB4777">
            <w:pPr>
              <w:keepNext/>
              <w:jc w:val="center"/>
            </w:pPr>
            <w:r w:rsidRPr="00CB4777">
              <w:t>1000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07981F79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71FC134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4000</w:t>
            </w:r>
          </w:p>
        </w:tc>
        <w:tc>
          <w:tcPr>
            <w:tcW w:w="258" w:type="pct"/>
            <w:shd w:val="clear" w:color="auto" w:fill="F2F2F2"/>
            <w:vAlign w:val="center"/>
          </w:tcPr>
          <w:p w14:paraId="6E7BE06B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258" w:type="pct"/>
            <w:vMerge/>
            <w:shd w:val="clear" w:color="auto" w:fill="F2F2F2"/>
            <w:vAlign w:val="center"/>
          </w:tcPr>
          <w:p w14:paraId="215D60D5" w14:textId="77777777" w:rsidR="00CB4777" w:rsidRPr="00CB4777" w:rsidRDefault="00CB4777" w:rsidP="00CB4777">
            <w:pPr>
              <w:jc w:val="both"/>
            </w:pPr>
          </w:p>
        </w:tc>
        <w:tc>
          <w:tcPr>
            <w:tcW w:w="258" w:type="pct"/>
            <w:vMerge/>
            <w:shd w:val="clear" w:color="auto" w:fill="F2F2F2"/>
            <w:vAlign w:val="center"/>
          </w:tcPr>
          <w:p w14:paraId="16589DE1" w14:textId="77777777" w:rsidR="00CB4777" w:rsidRPr="00CB4777" w:rsidRDefault="00CB4777" w:rsidP="00CB4777">
            <w:pPr>
              <w:jc w:val="both"/>
            </w:pPr>
          </w:p>
        </w:tc>
      </w:tr>
      <w:tr w:rsidR="00CB4777" w:rsidRPr="00CB4777" w14:paraId="0C0B9A9E" w14:textId="77777777" w:rsidTr="00CB4777">
        <w:trPr>
          <w:cantSplit/>
          <w:tblHeader/>
        </w:trPr>
        <w:tc>
          <w:tcPr>
            <w:tcW w:w="571" w:type="pct"/>
            <w:shd w:val="clear" w:color="auto" w:fill="F2F2F2"/>
            <w:vAlign w:val="center"/>
          </w:tcPr>
          <w:p w14:paraId="793C148E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10ED81D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029A4769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14" w:type="pct"/>
            <w:shd w:val="clear" w:color="auto" w:fill="F2F2F2"/>
            <w:vAlign w:val="center"/>
          </w:tcPr>
          <w:p w14:paraId="73B22CC1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14" w:type="pct"/>
            <w:shd w:val="clear" w:color="auto" w:fill="F2F2F2"/>
            <w:vAlign w:val="center"/>
          </w:tcPr>
          <w:p w14:paraId="156BEF5D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68CA87F1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3CCE1B7E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4A017CAD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3618D2C3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715A5B7A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327452F4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339F2964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57" w:type="pct"/>
            <w:shd w:val="clear" w:color="auto" w:fill="F2F2F2"/>
            <w:vAlign w:val="center"/>
          </w:tcPr>
          <w:p w14:paraId="7C03B77E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58" w:type="pct"/>
            <w:shd w:val="clear" w:color="auto" w:fill="F2F2F2"/>
            <w:vAlign w:val="center"/>
          </w:tcPr>
          <w:p w14:paraId="35A358A2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58" w:type="pct"/>
            <w:shd w:val="clear" w:color="auto" w:fill="F2F2F2"/>
            <w:vAlign w:val="center"/>
          </w:tcPr>
          <w:p w14:paraId="568BFC11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58" w:type="pct"/>
            <w:shd w:val="clear" w:color="auto" w:fill="F2F2F2"/>
            <w:vAlign w:val="center"/>
          </w:tcPr>
          <w:p w14:paraId="53520160" w14:textId="77777777" w:rsidR="00CB4777" w:rsidRPr="00CB4777" w:rsidRDefault="00CB4777" w:rsidP="00CB4777">
            <w:pPr>
              <w:keepNext/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16</w:t>
            </w:r>
          </w:p>
        </w:tc>
      </w:tr>
      <w:tr w:rsidR="00CB4777" w:rsidRPr="00CB4777" w14:paraId="5080DEFA" w14:textId="77777777" w:rsidTr="00CB4777">
        <w:trPr>
          <w:cantSplit/>
        </w:trPr>
        <w:tc>
          <w:tcPr>
            <w:tcW w:w="571" w:type="pct"/>
            <w:tcBorders>
              <w:bottom w:val="single" w:sz="8" w:space="0" w:color="auto"/>
            </w:tcBorders>
          </w:tcPr>
          <w:p w14:paraId="3437519A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14" w:type="pct"/>
            <w:tcBorders>
              <w:bottom w:val="single" w:sz="8" w:space="0" w:color="auto"/>
            </w:tcBorders>
          </w:tcPr>
          <w:p w14:paraId="49424F3F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Польз.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0FE6F69C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514" w:type="pct"/>
            <w:tcBorders>
              <w:bottom w:val="single" w:sz="8" w:space="0" w:color="auto"/>
            </w:tcBorders>
          </w:tcPr>
          <w:p w14:paraId="2A8F8688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126,36</w:t>
            </w:r>
          </w:p>
        </w:tc>
        <w:tc>
          <w:tcPr>
            <w:tcW w:w="514" w:type="pct"/>
            <w:tcBorders>
              <w:bottom w:val="single" w:sz="8" w:space="0" w:color="auto"/>
            </w:tcBorders>
          </w:tcPr>
          <w:p w14:paraId="5F28CA4C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153,65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3AE5BCF9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1A8F5D7F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09029E17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4477A0BC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3C5E37F8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0595FF9C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667BC755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57" w:type="pct"/>
            <w:tcBorders>
              <w:bottom w:val="single" w:sz="8" w:space="0" w:color="auto"/>
            </w:tcBorders>
          </w:tcPr>
          <w:p w14:paraId="359AE28B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58" w:type="pct"/>
            <w:tcBorders>
              <w:bottom w:val="single" w:sz="8" w:space="0" w:color="auto"/>
            </w:tcBorders>
          </w:tcPr>
          <w:p w14:paraId="11F1C019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58" w:type="pct"/>
            <w:tcBorders>
              <w:bottom w:val="single" w:sz="8" w:space="0" w:color="auto"/>
            </w:tcBorders>
          </w:tcPr>
          <w:p w14:paraId="02632B25" w14:textId="77777777" w:rsidR="00CB4777" w:rsidRPr="00CB4777" w:rsidRDefault="00CB4777" w:rsidP="00CB477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B4777">
              <w:rPr>
                <w:rFonts w:ascii="Calibri" w:hAnsi="Calibri"/>
                <w:b/>
                <w:bCs/>
                <w:color w:val="000000"/>
              </w:rPr>
              <w:t>55</w:t>
            </w:r>
          </w:p>
        </w:tc>
        <w:tc>
          <w:tcPr>
            <w:tcW w:w="258" w:type="pct"/>
            <w:tcBorders>
              <w:bottom w:val="single" w:sz="8" w:space="0" w:color="auto"/>
            </w:tcBorders>
          </w:tcPr>
          <w:p w14:paraId="317AD66D" w14:textId="77777777" w:rsidR="00CB4777" w:rsidRPr="00CB4777" w:rsidRDefault="00CB4777" w:rsidP="00CB4777">
            <w:pPr>
              <w:jc w:val="center"/>
              <w:rPr>
                <w:rFonts w:ascii="Calibri" w:hAnsi="Calibri"/>
                <w:color w:val="000000"/>
              </w:rPr>
            </w:pPr>
            <w:r w:rsidRPr="00CB4777">
              <w:rPr>
                <w:rFonts w:ascii="Calibri" w:hAnsi="Calibri"/>
                <w:color w:val="000000"/>
              </w:rPr>
              <w:t>55</w:t>
            </w:r>
          </w:p>
        </w:tc>
      </w:tr>
    </w:tbl>
    <w:p w14:paraId="0BE71976" w14:textId="77777777" w:rsidR="00CB4777" w:rsidRDefault="00CB4777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EE5EB0" w14:textId="6D1DC2F1" w:rsidR="0053255C" w:rsidRDefault="00CB4777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что 2 </w:t>
      </w:r>
      <w:r w:rsidR="0053255C">
        <w:rPr>
          <w:rFonts w:ascii="Times New Roman" w:hAnsi="Times New Roman" w:cs="Times New Roman"/>
          <w:sz w:val="24"/>
          <w:szCs w:val="24"/>
        </w:rPr>
        <w:t xml:space="preserve">первые </w:t>
      </w:r>
      <w:r>
        <w:rPr>
          <w:rFonts w:ascii="Times New Roman" w:hAnsi="Times New Roman" w:cs="Times New Roman"/>
          <w:sz w:val="24"/>
          <w:szCs w:val="24"/>
        </w:rPr>
        <w:t xml:space="preserve">совершенно независимые друг от друга </w:t>
      </w:r>
      <w:r w:rsidR="0053255C">
        <w:rPr>
          <w:rFonts w:ascii="Times New Roman" w:hAnsi="Times New Roman" w:cs="Times New Roman"/>
          <w:sz w:val="24"/>
          <w:szCs w:val="24"/>
        </w:rPr>
        <w:t xml:space="preserve">программы, применяющие аналогичные алгоритмы расчета по </w:t>
      </w:r>
      <w:r w:rsidR="0053255C" w:rsidRPr="0053255C">
        <w:rPr>
          <w:rFonts w:ascii="Times New Roman" w:hAnsi="Times New Roman" w:cs="Times New Roman"/>
          <w:sz w:val="24"/>
          <w:szCs w:val="24"/>
        </w:rPr>
        <w:t>ГОСТ 31295.2-2005</w:t>
      </w:r>
      <w:r w:rsidR="0053255C">
        <w:rPr>
          <w:rFonts w:ascii="Times New Roman" w:hAnsi="Times New Roman" w:cs="Times New Roman"/>
          <w:sz w:val="24"/>
          <w:szCs w:val="24"/>
        </w:rPr>
        <w:t xml:space="preserve">, обеспечивают сходимость результатов практически до десятых. При этом УЗД, рассчитанные в программе </w:t>
      </w:r>
      <w:r w:rsidR="0053255C" w:rsidRPr="0053255C">
        <w:rPr>
          <w:rFonts w:ascii="Times New Roman" w:hAnsi="Times New Roman" w:cs="Times New Roman"/>
          <w:sz w:val="24"/>
          <w:szCs w:val="24"/>
        </w:rPr>
        <w:t>Шум «</w:t>
      </w:r>
      <w:proofErr w:type="spellStart"/>
      <w:r w:rsidR="0053255C" w:rsidRPr="0053255C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="0053255C" w:rsidRPr="0053255C">
        <w:rPr>
          <w:rFonts w:ascii="Times New Roman" w:hAnsi="Times New Roman" w:cs="Times New Roman"/>
          <w:sz w:val="24"/>
          <w:szCs w:val="24"/>
        </w:rPr>
        <w:t xml:space="preserve"> - Профессионал»</w:t>
      </w:r>
      <w:r w:rsidR="0053255C">
        <w:rPr>
          <w:rFonts w:ascii="Times New Roman" w:hAnsi="Times New Roman" w:cs="Times New Roman"/>
          <w:sz w:val="24"/>
          <w:szCs w:val="24"/>
        </w:rPr>
        <w:t xml:space="preserve"> отличаются на 4-5 дБ в сторону увеличения.</w:t>
      </w:r>
    </w:p>
    <w:p w14:paraId="258B39C4" w14:textId="77777777" w:rsidR="0053255C" w:rsidRDefault="0053255C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выполнении совсем упрощенного расчета вручную, даже без учета различного затухания в атмосфере разных частот, имеем следующее по эквивалентному шуму:</w:t>
      </w:r>
    </w:p>
    <w:p w14:paraId="5CBBBAF3" w14:textId="77777777" w:rsidR="0053255C" w:rsidRDefault="0053255C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 100,15 – 20*</w:t>
      </w:r>
      <w:r>
        <w:rPr>
          <w:rFonts w:ascii="Times New Roman" w:hAnsi="Times New Roman" w:cs="Times New Roman"/>
          <w:sz w:val="24"/>
          <w:szCs w:val="24"/>
          <w:lang w:val="en-US"/>
        </w:rPr>
        <w:t>Lg</w:t>
      </w:r>
      <w:r>
        <w:rPr>
          <w:rFonts w:ascii="Times New Roman" w:hAnsi="Times New Roman" w:cs="Times New Roman"/>
          <w:sz w:val="24"/>
          <w:szCs w:val="24"/>
        </w:rPr>
        <w:t xml:space="preserve">100 – 8 = </w:t>
      </w:r>
      <w:r w:rsidRPr="0053255C">
        <w:rPr>
          <w:rFonts w:ascii="Times New Roman" w:hAnsi="Times New Roman" w:cs="Times New Roman"/>
          <w:sz w:val="24"/>
          <w:szCs w:val="24"/>
        </w:rPr>
        <w:t>52,15</w:t>
      </w:r>
      <w:r>
        <w:rPr>
          <w:rFonts w:ascii="Times New Roman" w:hAnsi="Times New Roman" w:cs="Times New Roman"/>
          <w:sz w:val="24"/>
          <w:szCs w:val="24"/>
        </w:rPr>
        <w:t xml:space="preserve"> дБ (8 = 11-3)</w:t>
      </w:r>
    </w:p>
    <w:p w14:paraId="1462E71E" w14:textId="2B52F8AD" w:rsidR="00CB4777" w:rsidRDefault="0053255C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 никак не 55, а при учете затухания от звукопоглощения атмосферой результат должен быть еще ниже, что и отражено в первых двух таблицах результатов выше.</w:t>
      </w:r>
    </w:p>
    <w:p w14:paraId="01D051CF" w14:textId="4C3E641F" w:rsidR="003B40F1" w:rsidRDefault="003B40F1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рассчитанные значения УЗД в программе </w:t>
      </w:r>
      <w:r w:rsidRPr="003B40F1">
        <w:rPr>
          <w:rFonts w:ascii="Times New Roman" w:hAnsi="Times New Roman" w:cs="Times New Roman"/>
          <w:sz w:val="24"/>
          <w:szCs w:val="24"/>
        </w:rPr>
        <w:t>Шум «</w:t>
      </w:r>
      <w:proofErr w:type="spellStart"/>
      <w:r w:rsidRPr="003B40F1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3B40F1">
        <w:rPr>
          <w:rFonts w:ascii="Times New Roman" w:hAnsi="Times New Roman" w:cs="Times New Roman"/>
          <w:sz w:val="24"/>
          <w:szCs w:val="24"/>
        </w:rPr>
        <w:t xml:space="preserve"> - Профессионал»</w:t>
      </w:r>
      <w:r>
        <w:rPr>
          <w:rFonts w:ascii="Times New Roman" w:hAnsi="Times New Roman" w:cs="Times New Roman"/>
          <w:sz w:val="24"/>
          <w:szCs w:val="24"/>
        </w:rPr>
        <w:t xml:space="preserve"> откровенно непонятны.</w:t>
      </w:r>
    </w:p>
    <w:p w14:paraId="1186A496" w14:textId="6AD7C205" w:rsidR="003B40F1" w:rsidRDefault="003B40F1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программа </w:t>
      </w:r>
      <w:r w:rsidRPr="00667230">
        <w:rPr>
          <w:rFonts w:ascii="Times New Roman" w:hAnsi="Times New Roman" w:cs="Times New Roman"/>
          <w:sz w:val="24"/>
          <w:szCs w:val="24"/>
        </w:rPr>
        <w:t>Шум «</w:t>
      </w:r>
      <w:proofErr w:type="spellStart"/>
      <w:r w:rsidRPr="00667230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667230">
        <w:rPr>
          <w:rFonts w:ascii="Times New Roman" w:hAnsi="Times New Roman" w:cs="Times New Roman"/>
          <w:sz w:val="24"/>
          <w:szCs w:val="24"/>
        </w:rPr>
        <w:t xml:space="preserve"> - Профессионал»</w:t>
      </w:r>
      <w:r>
        <w:rPr>
          <w:rFonts w:ascii="Times New Roman" w:hAnsi="Times New Roman" w:cs="Times New Roman"/>
          <w:sz w:val="24"/>
          <w:szCs w:val="24"/>
        </w:rPr>
        <w:t xml:space="preserve"> предлагает экспертный расчет, выводимый </w:t>
      </w:r>
      <w:r w:rsidR="00BB7E44">
        <w:rPr>
          <w:rFonts w:ascii="Times New Roman" w:hAnsi="Times New Roman" w:cs="Times New Roman"/>
          <w:sz w:val="24"/>
          <w:szCs w:val="24"/>
        </w:rPr>
        <w:t>в меню для РТ</w:t>
      </w:r>
      <w:r w:rsidR="00BB7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отдельно от основного отчета. В конце отчета по экспертному расчету приводятся следующие величины УЗД:</w:t>
      </w:r>
    </w:p>
    <w:tbl>
      <w:tblPr>
        <w:tblStyle w:val="8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23"/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74"/>
      </w:tblGrid>
      <w:tr w:rsidR="003B40F1" w:rsidRPr="003B40F1" w14:paraId="6A402817" w14:textId="77777777" w:rsidTr="003B40F1">
        <w:trPr>
          <w:cantSplit/>
        </w:trPr>
        <w:tc>
          <w:tcPr>
            <w:tcW w:w="1563" w:type="pct"/>
          </w:tcPr>
          <w:p w14:paraId="2B85C36D" w14:textId="77777777" w:rsidR="003B40F1" w:rsidRPr="003B40F1" w:rsidRDefault="003B40F1" w:rsidP="003B40F1">
            <w:pPr>
              <w:rPr>
                <w:rFonts w:ascii="Calibri" w:hAnsi="Calibri"/>
                <w:color w:val="000000"/>
              </w:rPr>
            </w:pPr>
            <w:r w:rsidRPr="003B40F1">
              <w:rPr>
                <w:rFonts w:ascii="Calibri" w:hAnsi="Calibri"/>
                <w:b/>
                <w:i/>
                <w:color w:val="000000"/>
              </w:rPr>
              <w:t>L</w:t>
            </w:r>
            <w:r w:rsidRPr="003B40F1">
              <w:rPr>
                <w:rFonts w:ascii="Calibri" w:hAnsi="Calibri"/>
                <w:b/>
                <w:i/>
                <w:color w:val="000000"/>
                <w:vertAlign w:val="subscript"/>
              </w:rPr>
              <w:t>A</w:t>
            </w:r>
          </w:p>
        </w:tc>
        <w:tc>
          <w:tcPr>
            <w:tcW w:w="313" w:type="pct"/>
          </w:tcPr>
          <w:p w14:paraId="45A6F953" w14:textId="77777777" w:rsidR="003B40F1" w:rsidRPr="003B40F1" w:rsidRDefault="003B40F1" w:rsidP="003B40F1">
            <w:pPr>
              <w:jc w:val="center"/>
              <w:rPr>
                <w:rFonts w:ascii="Calibri" w:hAnsi="Calibri"/>
                <w:color w:val="000000"/>
              </w:rPr>
            </w:pPr>
            <w:r w:rsidRPr="003B40F1">
              <w:rPr>
                <w:rFonts w:ascii="Calibri" w:hAnsi="Calibri"/>
                <w:b/>
                <w:color w:val="000000"/>
              </w:rPr>
              <w:t>дБ</w:t>
            </w:r>
          </w:p>
        </w:tc>
        <w:tc>
          <w:tcPr>
            <w:tcW w:w="313" w:type="pct"/>
          </w:tcPr>
          <w:p w14:paraId="31B7BEFE" w14:textId="77777777" w:rsidR="003B40F1" w:rsidRPr="003B40F1" w:rsidRDefault="003B40F1" w:rsidP="003B40F1">
            <w:pPr>
              <w:jc w:val="center"/>
              <w:rPr>
                <w:rFonts w:ascii="Calibri" w:hAnsi="Calibri"/>
                <w:color w:val="000000"/>
              </w:rPr>
            </w:pPr>
            <w:r w:rsidRPr="003B40F1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313" w:type="pct"/>
          </w:tcPr>
          <w:p w14:paraId="7126E7F1" w14:textId="77777777" w:rsidR="003B40F1" w:rsidRPr="003B40F1" w:rsidRDefault="003B40F1" w:rsidP="003B40F1">
            <w:pPr>
              <w:jc w:val="center"/>
              <w:rPr>
                <w:rFonts w:ascii="Calibri" w:hAnsi="Calibri"/>
                <w:color w:val="000000"/>
              </w:rPr>
            </w:pPr>
            <w:r w:rsidRPr="003B40F1">
              <w:rPr>
                <w:rFonts w:ascii="Calibri" w:hAnsi="Calibri"/>
                <w:b/>
                <w:color w:val="000000"/>
              </w:rPr>
              <w:t>35</w:t>
            </w:r>
          </w:p>
        </w:tc>
        <w:tc>
          <w:tcPr>
            <w:tcW w:w="313" w:type="pct"/>
          </w:tcPr>
          <w:p w14:paraId="7C9D084D" w14:textId="77777777" w:rsidR="003B40F1" w:rsidRPr="003B40F1" w:rsidRDefault="003B40F1" w:rsidP="003B40F1">
            <w:pPr>
              <w:jc w:val="center"/>
              <w:rPr>
                <w:rFonts w:ascii="Calibri" w:hAnsi="Calibri"/>
                <w:color w:val="000000"/>
              </w:rPr>
            </w:pPr>
            <w:r w:rsidRPr="003B40F1">
              <w:rPr>
                <w:rFonts w:ascii="Calibri" w:hAnsi="Calibri"/>
                <w:b/>
                <w:color w:val="000000"/>
              </w:rPr>
              <w:t>42</w:t>
            </w:r>
          </w:p>
        </w:tc>
        <w:tc>
          <w:tcPr>
            <w:tcW w:w="313" w:type="pct"/>
          </w:tcPr>
          <w:p w14:paraId="2F5466A3" w14:textId="77777777" w:rsidR="003B40F1" w:rsidRPr="003B40F1" w:rsidRDefault="003B40F1" w:rsidP="003B40F1">
            <w:pPr>
              <w:jc w:val="center"/>
              <w:rPr>
                <w:rFonts w:ascii="Calibri" w:hAnsi="Calibri"/>
                <w:color w:val="000000"/>
              </w:rPr>
            </w:pPr>
            <w:r w:rsidRPr="003B40F1">
              <w:rPr>
                <w:rFonts w:ascii="Calibri" w:hAnsi="Calibri"/>
                <w:b/>
                <w:color w:val="000000"/>
              </w:rPr>
              <w:t>45</w:t>
            </w:r>
          </w:p>
        </w:tc>
        <w:tc>
          <w:tcPr>
            <w:tcW w:w="313" w:type="pct"/>
          </w:tcPr>
          <w:p w14:paraId="53F24E02" w14:textId="77777777" w:rsidR="003B40F1" w:rsidRPr="003B40F1" w:rsidRDefault="003B40F1" w:rsidP="003B40F1">
            <w:pPr>
              <w:jc w:val="center"/>
              <w:rPr>
                <w:rFonts w:ascii="Calibri" w:hAnsi="Calibri"/>
                <w:color w:val="000000"/>
              </w:rPr>
            </w:pPr>
            <w:r w:rsidRPr="003B40F1">
              <w:rPr>
                <w:rFonts w:ascii="Calibri" w:hAnsi="Calibri"/>
                <w:b/>
                <w:color w:val="000000"/>
              </w:rPr>
              <w:t>47</w:t>
            </w:r>
          </w:p>
        </w:tc>
        <w:tc>
          <w:tcPr>
            <w:tcW w:w="313" w:type="pct"/>
          </w:tcPr>
          <w:p w14:paraId="11A797EB" w14:textId="77777777" w:rsidR="003B40F1" w:rsidRPr="003B40F1" w:rsidRDefault="003B40F1" w:rsidP="003B40F1">
            <w:pPr>
              <w:jc w:val="center"/>
              <w:rPr>
                <w:rFonts w:ascii="Calibri" w:hAnsi="Calibri"/>
                <w:color w:val="000000"/>
              </w:rPr>
            </w:pPr>
            <w:r w:rsidRPr="003B40F1">
              <w:rPr>
                <w:rFonts w:ascii="Calibri" w:hAnsi="Calibri"/>
                <w:b/>
                <w:color w:val="000000"/>
              </w:rPr>
              <w:t>50</w:t>
            </w:r>
          </w:p>
        </w:tc>
        <w:tc>
          <w:tcPr>
            <w:tcW w:w="313" w:type="pct"/>
          </w:tcPr>
          <w:p w14:paraId="657BC924" w14:textId="77777777" w:rsidR="003B40F1" w:rsidRPr="003B40F1" w:rsidRDefault="003B40F1" w:rsidP="003B40F1">
            <w:pPr>
              <w:jc w:val="center"/>
              <w:rPr>
                <w:rFonts w:ascii="Calibri" w:hAnsi="Calibri"/>
                <w:color w:val="000000"/>
              </w:rPr>
            </w:pPr>
            <w:r w:rsidRPr="003B40F1">
              <w:rPr>
                <w:rFonts w:ascii="Calibri" w:hAnsi="Calibri"/>
                <w:b/>
                <w:color w:val="000000"/>
              </w:rPr>
              <w:t>48</w:t>
            </w:r>
          </w:p>
        </w:tc>
        <w:tc>
          <w:tcPr>
            <w:tcW w:w="313" w:type="pct"/>
          </w:tcPr>
          <w:p w14:paraId="58E061D0" w14:textId="77777777" w:rsidR="003B40F1" w:rsidRPr="003B40F1" w:rsidRDefault="003B40F1" w:rsidP="003B40F1">
            <w:pPr>
              <w:jc w:val="center"/>
              <w:rPr>
                <w:rFonts w:ascii="Calibri" w:hAnsi="Calibri"/>
                <w:color w:val="000000"/>
              </w:rPr>
            </w:pPr>
            <w:r w:rsidRPr="003B40F1">
              <w:rPr>
                <w:rFonts w:ascii="Calibri" w:hAnsi="Calibri"/>
                <w:b/>
                <w:color w:val="000000"/>
              </w:rPr>
              <w:t>45</w:t>
            </w:r>
          </w:p>
        </w:tc>
        <w:tc>
          <w:tcPr>
            <w:tcW w:w="313" w:type="pct"/>
          </w:tcPr>
          <w:p w14:paraId="33154C71" w14:textId="77777777" w:rsidR="003B40F1" w:rsidRPr="003B40F1" w:rsidRDefault="003B40F1" w:rsidP="003B40F1">
            <w:pPr>
              <w:jc w:val="center"/>
              <w:rPr>
                <w:rFonts w:ascii="Calibri" w:hAnsi="Calibri"/>
                <w:color w:val="000000"/>
              </w:rPr>
            </w:pPr>
            <w:r w:rsidRPr="003B40F1">
              <w:rPr>
                <w:rFonts w:ascii="Calibri" w:hAnsi="Calibri"/>
                <w:b/>
                <w:color w:val="000000"/>
              </w:rPr>
              <w:t>32</w:t>
            </w:r>
          </w:p>
        </w:tc>
        <w:tc>
          <w:tcPr>
            <w:tcW w:w="308" w:type="pct"/>
          </w:tcPr>
          <w:p w14:paraId="532269C2" w14:textId="77777777" w:rsidR="003B40F1" w:rsidRPr="003B40F1" w:rsidRDefault="003B40F1" w:rsidP="003B40F1">
            <w:pPr>
              <w:jc w:val="center"/>
              <w:rPr>
                <w:rFonts w:ascii="Calibri" w:hAnsi="Calibri"/>
                <w:color w:val="000000"/>
              </w:rPr>
            </w:pPr>
            <w:r w:rsidRPr="003B40F1">
              <w:rPr>
                <w:rFonts w:ascii="Calibri" w:hAnsi="Calibri"/>
                <w:b/>
                <w:color w:val="000000"/>
              </w:rPr>
              <w:t>55</w:t>
            </w:r>
          </w:p>
        </w:tc>
      </w:tr>
    </w:tbl>
    <w:p w14:paraId="6F12CFED" w14:textId="77777777" w:rsidR="003B40F1" w:rsidRDefault="003B40F1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3ECF2" w14:textId="1E744F4C" w:rsidR="003B40F1" w:rsidRPr="003B40F1" w:rsidRDefault="003B40F1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0F1">
        <w:rPr>
          <w:rFonts w:ascii="Times New Roman" w:hAnsi="Times New Roman" w:cs="Times New Roman"/>
          <w:b/>
          <w:bCs/>
          <w:sz w:val="24"/>
          <w:szCs w:val="24"/>
        </w:rPr>
        <w:t>И сразу возникают резонные вопросы для обычного пользователя:</w:t>
      </w:r>
    </w:p>
    <w:p w14:paraId="1A778E96" w14:textId="00476F84" w:rsidR="003B40F1" w:rsidRDefault="003B40F1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означают данные величины, каков их физический смысл?</w:t>
      </w:r>
    </w:p>
    <w:p w14:paraId="1B0D752B" w14:textId="469C4B16" w:rsidR="003B40F1" w:rsidRDefault="003B40F1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они коррелируют с УЗД, отраженные в основном отчете?</w:t>
      </w:r>
    </w:p>
    <w:p w14:paraId="1CB5670A" w14:textId="4F8DD82B" w:rsidR="003B40F1" w:rsidRDefault="003B40F1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 что же надо сравнивать с санитарными нормами в конечном итоге?</w:t>
      </w:r>
    </w:p>
    <w:p w14:paraId="2766AB6A" w14:textId="45DD0B87" w:rsidR="003B40F1" w:rsidRDefault="00BB7E44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44">
        <w:rPr>
          <w:rFonts w:ascii="Times New Roman" w:hAnsi="Times New Roman" w:cs="Times New Roman"/>
          <w:b/>
          <w:bCs/>
          <w:sz w:val="24"/>
          <w:szCs w:val="24"/>
        </w:rPr>
        <w:t>И открытый основной вопрос:</w:t>
      </w:r>
      <w:r>
        <w:rPr>
          <w:rFonts w:ascii="Times New Roman" w:hAnsi="Times New Roman" w:cs="Times New Roman"/>
          <w:sz w:val="24"/>
          <w:szCs w:val="24"/>
        </w:rPr>
        <w:t xml:space="preserve"> почему программа</w:t>
      </w:r>
      <w:r w:rsidRPr="00BB7E44">
        <w:rPr>
          <w:rFonts w:ascii="Times New Roman" w:hAnsi="Times New Roman" w:cs="Times New Roman"/>
          <w:sz w:val="24"/>
          <w:szCs w:val="24"/>
        </w:rPr>
        <w:t xml:space="preserve"> </w:t>
      </w:r>
      <w:r w:rsidRPr="00667230">
        <w:rPr>
          <w:rFonts w:ascii="Times New Roman" w:hAnsi="Times New Roman" w:cs="Times New Roman"/>
          <w:sz w:val="24"/>
          <w:szCs w:val="24"/>
        </w:rPr>
        <w:t>Шум «</w:t>
      </w:r>
      <w:proofErr w:type="spellStart"/>
      <w:r w:rsidRPr="00667230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667230">
        <w:rPr>
          <w:rFonts w:ascii="Times New Roman" w:hAnsi="Times New Roman" w:cs="Times New Roman"/>
          <w:sz w:val="24"/>
          <w:szCs w:val="24"/>
        </w:rPr>
        <w:t xml:space="preserve"> - Профессионал»</w:t>
      </w:r>
      <w:r>
        <w:rPr>
          <w:rFonts w:ascii="Times New Roman" w:hAnsi="Times New Roman" w:cs="Times New Roman"/>
          <w:sz w:val="24"/>
          <w:szCs w:val="24"/>
        </w:rPr>
        <w:t xml:space="preserve"> так существенно завышает результат?</w:t>
      </w:r>
    </w:p>
    <w:p w14:paraId="2255BA11" w14:textId="77777777" w:rsidR="00BB7E44" w:rsidRDefault="00BB7E44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BC07" w14:textId="62DEE3D7" w:rsidR="00BB7E44" w:rsidRDefault="00BB7E44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есть отдельные вопросы по самому функционалу программы:</w:t>
      </w:r>
    </w:p>
    <w:p w14:paraId="732BFFFE" w14:textId="77777777" w:rsidR="00BB7E44" w:rsidRPr="00CB4777" w:rsidRDefault="00BB7E44" w:rsidP="0066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98652" w14:textId="199AAA4C" w:rsidR="00BF505B" w:rsidRPr="00BB7E44" w:rsidRDefault="00240030" w:rsidP="00BB7E44">
      <w:pPr>
        <w:jc w:val="both"/>
        <w:rPr>
          <w:rFonts w:ascii="Times New Roman" w:hAnsi="Times New Roman" w:cs="Times New Roman"/>
          <w:sz w:val="24"/>
          <w:szCs w:val="24"/>
        </w:rPr>
      </w:pPr>
      <w:r w:rsidRPr="00BB7E44">
        <w:rPr>
          <w:rFonts w:ascii="Times New Roman" w:hAnsi="Times New Roman" w:cs="Times New Roman"/>
          <w:sz w:val="24"/>
          <w:szCs w:val="24"/>
        </w:rPr>
        <w:t>1. Нет возможности выбирать/менять тип источника</w:t>
      </w:r>
      <w:r w:rsidR="001E69B4" w:rsidRPr="00BB7E44">
        <w:rPr>
          <w:rFonts w:ascii="Times New Roman" w:hAnsi="Times New Roman" w:cs="Times New Roman"/>
          <w:sz w:val="24"/>
          <w:szCs w:val="24"/>
        </w:rPr>
        <w:t xml:space="preserve"> (точечный, линейный, площадной);</w:t>
      </w:r>
    </w:p>
    <w:p w14:paraId="15121E4B" w14:textId="5A9A1124" w:rsidR="00240030" w:rsidRPr="00BB7E44" w:rsidRDefault="00240030" w:rsidP="00BB7E44">
      <w:pPr>
        <w:jc w:val="both"/>
        <w:rPr>
          <w:rFonts w:ascii="Times New Roman" w:hAnsi="Times New Roman" w:cs="Times New Roman"/>
          <w:sz w:val="24"/>
          <w:szCs w:val="24"/>
        </w:rPr>
      </w:pPr>
      <w:r w:rsidRPr="00BB7E44">
        <w:rPr>
          <w:rFonts w:ascii="Times New Roman" w:hAnsi="Times New Roman" w:cs="Times New Roman"/>
          <w:sz w:val="24"/>
          <w:szCs w:val="24"/>
        </w:rPr>
        <w:t xml:space="preserve">2. При попытке изменить принадлежность многоугольника или зоны </w:t>
      </w:r>
      <w:r w:rsidR="001E69B4" w:rsidRPr="00BB7E44">
        <w:rPr>
          <w:rFonts w:ascii="Times New Roman" w:hAnsi="Times New Roman" w:cs="Times New Roman"/>
          <w:sz w:val="24"/>
          <w:szCs w:val="24"/>
        </w:rPr>
        <w:t>из особой зоны, которая формируется при создании буферной зоны</w:t>
      </w:r>
      <w:r w:rsidR="001E69B4" w:rsidRPr="00BB7E44">
        <w:rPr>
          <w:rFonts w:ascii="Times New Roman" w:hAnsi="Times New Roman" w:cs="Times New Roman"/>
          <w:sz w:val="24"/>
          <w:szCs w:val="24"/>
        </w:rPr>
        <w:t xml:space="preserve">, </w:t>
      </w:r>
      <w:r w:rsidRPr="00BB7E44">
        <w:rPr>
          <w:rFonts w:ascii="Times New Roman" w:hAnsi="Times New Roman" w:cs="Times New Roman"/>
          <w:sz w:val="24"/>
          <w:szCs w:val="24"/>
        </w:rPr>
        <w:t>к другому слою</w:t>
      </w:r>
      <w:r w:rsidR="001E69B4" w:rsidRPr="00BB7E44">
        <w:rPr>
          <w:rFonts w:ascii="Times New Roman" w:hAnsi="Times New Roman" w:cs="Times New Roman"/>
          <w:sz w:val="24"/>
          <w:szCs w:val="24"/>
        </w:rPr>
        <w:t xml:space="preserve"> </w:t>
      </w:r>
      <w:r w:rsidR="001E69B4" w:rsidRPr="00BB7E44">
        <w:rPr>
          <w:rFonts w:ascii="Times New Roman" w:hAnsi="Times New Roman" w:cs="Times New Roman"/>
          <w:sz w:val="24"/>
          <w:szCs w:val="24"/>
        </w:rPr>
        <w:t>(в категори</w:t>
      </w:r>
      <w:r w:rsidR="00BB7E44">
        <w:rPr>
          <w:rFonts w:ascii="Times New Roman" w:hAnsi="Times New Roman" w:cs="Times New Roman"/>
          <w:sz w:val="24"/>
          <w:szCs w:val="24"/>
        </w:rPr>
        <w:t>ю</w:t>
      </w:r>
      <w:r w:rsidR="001E69B4" w:rsidRPr="00BB7E44">
        <w:rPr>
          <w:rFonts w:ascii="Times New Roman" w:hAnsi="Times New Roman" w:cs="Times New Roman"/>
          <w:sz w:val="24"/>
          <w:szCs w:val="24"/>
        </w:rPr>
        <w:t xml:space="preserve"> СЗЗ)</w:t>
      </w:r>
      <w:r w:rsidR="001E69B4" w:rsidRPr="00BB7E44">
        <w:rPr>
          <w:rFonts w:ascii="Times New Roman" w:hAnsi="Times New Roman" w:cs="Times New Roman"/>
          <w:sz w:val="24"/>
          <w:szCs w:val="24"/>
        </w:rPr>
        <w:t>,</w:t>
      </w:r>
      <w:r w:rsidRPr="00BB7E44">
        <w:rPr>
          <w:rFonts w:ascii="Times New Roman" w:hAnsi="Times New Roman" w:cs="Times New Roman"/>
          <w:sz w:val="24"/>
          <w:szCs w:val="24"/>
        </w:rPr>
        <w:t xml:space="preserve"> </w:t>
      </w:r>
      <w:r w:rsidR="001E69B4" w:rsidRPr="00BB7E44">
        <w:rPr>
          <w:rFonts w:ascii="Times New Roman" w:hAnsi="Times New Roman" w:cs="Times New Roman"/>
          <w:sz w:val="24"/>
          <w:szCs w:val="24"/>
        </w:rPr>
        <w:t>созданная</w:t>
      </w:r>
      <w:r w:rsidRPr="00BB7E44">
        <w:rPr>
          <w:rFonts w:ascii="Times New Roman" w:hAnsi="Times New Roman" w:cs="Times New Roman"/>
          <w:sz w:val="24"/>
          <w:szCs w:val="24"/>
        </w:rPr>
        <w:t xml:space="preserve"> </w:t>
      </w:r>
      <w:r w:rsidR="001E69B4" w:rsidRPr="00BB7E44">
        <w:rPr>
          <w:rFonts w:ascii="Times New Roman" w:hAnsi="Times New Roman" w:cs="Times New Roman"/>
          <w:sz w:val="24"/>
          <w:szCs w:val="24"/>
        </w:rPr>
        <w:t>зон</w:t>
      </w:r>
      <w:r w:rsidRPr="00BB7E44">
        <w:rPr>
          <w:rFonts w:ascii="Times New Roman" w:hAnsi="Times New Roman" w:cs="Times New Roman"/>
          <w:sz w:val="24"/>
          <w:szCs w:val="24"/>
        </w:rPr>
        <w:t>а пропадает бесследно</w:t>
      </w:r>
      <w:r w:rsidR="001E69B4" w:rsidRPr="00BB7E44">
        <w:rPr>
          <w:rFonts w:ascii="Times New Roman" w:hAnsi="Times New Roman" w:cs="Times New Roman"/>
          <w:sz w:val="24"/>
          <w:szCs w:val="24"/>
        </w:rPr>
        <w:t>, приходится создавать заново</w:t>
      </w:r>
      <w:r w:rsidR="00B94B05">
        <w:rPr>
          <w:rFonts w:ascii="Times New Roman" w:hAnsi="Times New Roman" w:cs="Times New Roman"/>
          <w:sz w:val="24"/>
          <w:szCs w:val="24"/>
        </w:rPr>
        <w:t>;</w:t>
      </w:r>
    </w:p>
    <w:p w14:paraId="1683CE65" w14:textId="095EEC44" w:rsidR="00DD25B0" w:rsidRPr="00BB7E44" w:rsidRDefault="00DD25B0" w:rsidP="00BB7E44">
      <w:pPr>
        <w:jc w:val="both"/>
        <w:rPr>
          <w:rFonts w:ascii="Times New Roman" w:hAnsi="Times New Roman" w:cs="Times New Roman"/>
          <w:sz w:val="24"/>
          <w:szCs w:val="24"/>
        </w:rPr>
      </w:pPr>
      <w:r w:rsidRPr="00BB7E44">
        <w:rPr>
          <w:rFonts w:ascii="Times New Roman" w:hAnsi="Times New Roman" w:cs="Times New Roman"/>
          <w:sz w:val="24"/>
          <w:szCs w:val="24"/>
        </w:rPr>
        <w:t>3. Нет возможности автоматического нанесения расчетных границ по имеющимся зонам (СЗЗ, граница предприятия – как реализовано в УПРЗА</w:t>
      </w:r>
      <w:r w:rsidR="001E69B4" w:rsidRPr="00BB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69B4" w:rsidRPr="00BB7E44">
        <w:rPr>
          <w:rFonts w:ascii="Times New Roman" w:hAnsi="Times New Roman" w:cs="Times New Roman"/>
          <w:sz w:val="24"/>
          <w:szCs w:val="24"/>
        </w:rPr>
        <w:t>автосоздание</w:t>
      </w:r>
      <w:proofErr w:type="spellEnd"/>
      <w:r w:rsidR="001E69B4" w:rsidRPr="00BB7E44">
        <w:rPr>
          <w:rFonts w:ascii="Times New Roman" w:hAnsi="Times New Roman" w:cs="Times New Roman"/>
          <w:sz w:val="24"/>
          <w:szCs w:val="24"/>
        </w:rPr>
        <w:t xml:space="preserve"> расчетных границ</w:t>
      </w:r>
      <w:r w:rsidRPr="00BB7E44">
        <w:rPr>
          <w:rFonts w:ascii="Times New Roman" w:hAnsi="Times New Roman" w:cs="Times New Roman"/>
          <w:sz w:val="24"/>
          <w:szCs w:val="24"/>
        </w:rPr>
        <w:t>)</w:t>
      </w:r>
      <w:r w:rsidR="001E69B4" w:rsidRPr="00BB7E44">
        <w:rPr>
          <w:rFonts w:ascii="Times New Roman" w:hAnsi="Times New Roman" w:cs="Times New Roman"/>
          <w:sz w:val="24"/>
          <w:szCs w:val="24"/>
        </w:rPr>
        <w:t>;</w:t>
      </w:r>
    </w:p>
    <w:p w14:paraId="3E2F57AE" w14:textId="790AE443" w:rsidR="00652FA1" w:rsidRPr="00BB7E44" w:rsidRDefault="00652FA1" w:rsidP="00BB7E44">
      <w:pPr>
        <w:jc w:val="both"/>
        <w:rPr>
          <w:rFonts w:ascii="Times New Roman" w:hAnsi="Times New Roman" w:cs="Times New Roman"/>
          <w:sz w:val="24"/>
          <w:szCs w:val="24"/>
        </w:rPr>
      </w:pPr>
      <w:r w:rsidRPr="00BB7E44">
        <w:rPr>
          <w:rFonts w:ascii="Times New Roman" w:hAnsi="Times New Roman" w:cs="Times New Roman"/>
          <w:sz w:val="24"/>
          <w:szCs w:val="24"/>
        </w:rPr>
        <w:t>4. В настройках печати нет возможности выбирать картограммы для конкретных частот</w:t>
      </w:r>
      <w:r w:rsidR="001E69B4" w:rsidRPr="00BB7E44">
        <w:rPr>
          <w:rFonts w:ascii="Times New Roman" w:hAnsi="Times New Roman" w:cs="Times New Roman"/>
          <w:sz w:val="24"/>
          <w:szCs w:val="24"/>
        </w:rPr>
        <w:t xml:space="preserve">: </w:t>
      </w:r>
      <w:r w:rsidR="001E69B4" w:rsidRPr="00BB7E44">
        <w:rPr>
          <w:rFonts w:ascii="Times New Roman" w:hAnsi="Times New Roman" w:cs="Times New Roman"/>
          <w:sz w:val="24"/>
          <w:szCs w:val="24"/>
        </w:rPr>
        <w:t>для источников непостоянного шума</w:t>
      </w:r>
      <w:r w:rsidR="001E69B4" w:rsidRPr="00BB7E44">
        <w:rPr>
          <w:rFonts w:ascii="Times New Roman" w:hAnsi="Times New Roman" w:cs="Times New Roman"/>
          <w:sz w:val="24"/>
          <w:szCs w:val="24"/>
        </w:rPr>
        <w:t xml:space="preserve"> </w:t>
      </w:r>
      <w:r w:rsidRPr="00BB7E44">
        <w:rPr>
          <w:rFonts w:ascii="Times New Roman" w:hAnsi="Times New Roman" w:cs="Times New Roman"/>
          <w:sz w:val="24"/>
          <w:szCs w:val="24"/>
        </w:rPr>
        <w:t>нужны только эквивалентные или максимальные уровни</w:t>
      </w:r>
      <w:r w:rsidR="001E69B4" w:rsidRPr="00BB7E44">
        <w:rPr>
          <w:rFonts w:ascii="Times New Roman" w:hAnsi="Times New Roman" w:cs="Times New Roman"/>
          <w:sz w:val="24"/>
          <w:szCs w:val="24"/>
        </w:rPr>
        <w:t>, но в отчете формируются все частоты, что практически не нужно.</w:t>
      </w:r>
    </w:p>
    <w:p w14:paraId="09F8485E" w14:textId="06997C3D" w:rsidR="00667230" w:rsidRDefault="00667230" w:rsidP="00BB7E44">
      <w:pPr>
        <w:jc w:val="both"/>
        <w:rPr>
          <w:rFonts w:ascii="Times New Roman" w:hAnsi="Times New Roman" w:cs="Times New Roman"/>
          <w:sz w:val="24"/>
          <w:szCs w:val="24"/>
        </w:rPr>
      </w:pPr>
      <w:r w:rsidRPr="00BB7E44">
        <w:rPr>
          <w:rFonts w:ascii="Times New Roman" w:hAnsi="Times New Roman" w:cs="Times New Roman"/>
          <w:sz w:val="24"/>
          <w:szCs w:val="24"/>
        </w:rPr>
        <w:t xml:space="preserve">5. В отчете и при вводе самих данных дробные значения УЗМ округляются до целых – </w:t>
      </w:r>
      <w:r w:rsidR="00BB7E44" w:rsidRPr="00BB7E44">
        <w:rPr>
          <w:rFonts w:ascii="Times New Roman" w:hAnsi="Times New Roman" w:cs="Times New Roman"/>
          <w:sz w:val="24"/>
          <w:szCs w:val="24"/>
        </w:rPr>
        <w:t>непонятно,</w:t>
      </w:r>
      <w:r w:rsidRPr="00BB7E44">
        <w:rPr>
          <w:rFonts w:ascii="Times New Roman" w:hAnsi="Times New Roman" w:cs="Times New Roman"/>
          <w:sz w:val="24"/>
          <w:szCs w:val="24"/>
        </w:rPr>
        <w:t xml:space="preserve"> где и как в настройках это скорректировать.</w:t>
      </w:r>
    </w:p>
    <w:p w14:paraId="19EDA8AC" w14:textId="77777777" w:rsidR="00B94B05" w:rsidRDefault="00B94B05" w:rsidP="00BB7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отметить, что работа с бесплатной программой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ЭкоЦентрШум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года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удобнее и проще, а ее</w:t>
      </w:r>
      <w:r w:rsidRPr="00B94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функционал </w:t>
      </w:r>
      <w:r>
        <w:rPr>
          <w:rFonts w:ascii="Times New Roman" w:hAnsi="Times New Roman" w:cs="Times New Roman"/>
          <w:sz w:val="24"/>
          <w:szCs w:val="24"/>
        </w:rPr>
        <w:t>более широкий.</w:t>
      </w:r>
    </w:p>
    <w:p w14:paraId="3AD2F6A4" w14:textId="0BE3A47E" w:rsidR="00B94B05" w:rsidRPr="00B94B05" w:rsidRDefault="00B94B05" w:rsidP="00BB7E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B05">
        <w:rPr>
          <w:rFonts w:ascii="Times New Roman" w:hAnsi="Times New Roman" w:cs="Times New Roman"/>
          <w:b/>
          <w:bCs/>
          <w:sz w:val="24"/>
          <w:szCs w:val="24"/>
        </w:rPr>
        <w:t xml:space="preserve">Очень хотелось бы внесения в программу </w:t>
      </w:r>
      <w:r w:rsidRPr="00B94B05">
        <w:rPr>
          <w:rFonts w:ascii="Times New Roman" w:hAnsi="Times New Roman" w:cs="Times New Roman"/>
          <w:b/>
          <w:bCs/>
          <w:sz w:val="24"/>
          <w:szCs w:val="24"/>
        </w:rPr>
        <w:t>Шум «</w:t>
      </w:r>
      <w:proofErr w:type="spellStart"/>
      <w:r w:rsidRPr="00B94B05">
        <w:rPr>
          <w:rFonts w:ascii="Times New Roman" w:hAnsi="Times New Roman" w:cs="Times New Roman"/>
          <w:b/>
          <w:bCs/>
          <w:sz w:val="24"/>
          <w:szCs w:val="24"/>
        </w:rPr>
        <w:t>ЭКОцентр</w:t>
      </w:r>
      <w:proofErr w:type="spellEnd"/>
      <w:r w:rsidRPr="00B94B05">
        <w:rPr>
          <w:rFonts w:ascii="Times New Roman" w:hAnsi="Times New Roman" w:cs="Times New Roman"/>
          <w:b/>
          <w:bCs/>
          <w:sz w:val="24"/>
          <w:szCs w:val="24"/>
        </w:rPr>
        <w:t xml:space="preserve"> - Профессионал»</w:t>
      </w:r>
      <w:r w:rsidRPr="00B94B05">
        <w:rPr>
          <w:rFonts w:ascii="Times New Roman" w:hAnsi="Times New Roman" w:cs="Times New Roman"/>
          <w:b/>
          <w:bCs/>
          <w:sz w:val="24"/>
          <w:szCs w:val="24"/>
        </w:rPr>
        <w:t xml:space="preserve"> более широкого функционала настроек и возможностей по аналогии с предыдущими продуктами и УПРЗА! </w:t>
      </w:r>
    </w:p>
    <w:p w14:paraId="024880DC" w14:textId="77777777" w:rsidR="00240030" w:rsidRDefault="00240030"/>
    <w:sectPr w:rsidR="0024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E3"/>
    <w:rsid w:val="001E69B4"/>
    <w:rsid w:val="00240030"/>
    <w:rsid w:val="003B40F1"/>
    <w:rsid w:val="0053255C"/>
    <w:rsid w:val="00541214"/>
    <w:rsid w:val="00652FA1"/>
    <w:rsid w:val="00667230"/>
    <w:rsid w:val="00671EFE"/>
    <w:rsid w:val="007204E3"/>
    <w:rsid w:val="00B94B05"/>
    <w:rsid w:val="00BB7E44"/>
    <w:rsid w:val="00BF505B"/>
    <w:rsid w:val="00CB4777"/>
    <w:rsid w:val="00D614E2"/>
    <w:rsid w:val="00D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D0E1"/>
  <w15:chartTrackingRefBased/>
  <w15:docId w15:val="{814DA4AC-A215-47D7-9304-BA07C8D8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ЭКОцентр Таблица (8пт)"/>
    <w:qFormat/>
    <w:rsid w:val="00CB4777"/>
    <w:pPr>
      <w:spacing w:after="0" w:line="240" w:lineRule="auto"/>
    </w:pPr>
    <w:rPr>
      <w:kern w:val="0"/>
      <w:sz w:val="16"/>
      <w:szCs w:val="16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B4777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Мещеряков</dc:creator>
  <cp:keywords/>
  <dc:description/>
  <cp:lastModifiedBy>Вадим Мещеряков</cp:lastModifiedBy>
  <cp:revision>10</cp:revision>
  <dcterms:created xsi:type="dcterms:W3CDTF">2023-12-14T11:17:00Z</dcterms:created>
  <dcterms:modified xsi:type="dcterms:W3CDTF">2023-12-17T11:03:00Z</dcterms:modified>
</cp:coreProperties>
</file>